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BFC" w:rsidRDefault="00D3523F" w:rsidP="00CD0BFC">
      <w:pPr>
        <w:spacing w:line="240" w:lineRule="auto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82A46C8" wp14:editId="58EA29B7">
            <wp:extent cx="5940425" cy="8382600"/>
            <wp:effectExtent l="0" t="0" r="3175" b="0"/>
            <wp:docPr id="2" name="Рисунок 2" descr="D:\Users7\БелиноваНВ\Desktop\Белинова\ПДС-17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ПДС-17\Untitled.FR12 - 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23F" w:rsidRDefault="00D3523F" w:rsidP="00CD0BFC">
      <w:pPr>
        <w:spacing w:line="240" w:lineRule="auto"/>
        <w:rPr>
          <w:sz w:val="24"/>
          <w:szCs w:val="24"/>
        </w:rPr>
      </w:pPr>
    </w:p>
    <w:p w:rsidR="00D3523F" w:rsidRDefault="00D3523F" w:rsidP="00CD0BFC">
      <w:pPr>
        <w:spacing w:line="240" w:lineRule="auto"/>
        <w:rPr>
          <w:sz w:val="24"/>
          <w:szCs w:val="24"/>
        </w:rPr>
      </w:pPr>
    </w:p>
    <w:p w:rsidR="00D3523F" w:rsidRPr="0063560F" w:rsidRDefault="00D3523F" w:rsidP="00CD0BFC">
      <w:pPr>
        <w:spacing w:line="240" w:lineRule="auto"/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1797B05" wp14:editId="3C7155B2">
            <wp:extent cx="5927725" cy="8371205"/>
            <wp:effectExtent l="0" t="0" r="0" b="0"/>
            <wp:docPr id="1" name="Рисунок 1" descr="D:\Users7\БелиноваНВ\Desktop\Белинова\ПДС-17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ПДС-17\Untitled.FR12 - 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837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BFC" w:rsidRDefault="00CD0BFC" w:rsidP="004B4A5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0BFC" w:rsidRDefault="00CD0BFC" w:rsidP="004B4A5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D0BFC" w:rsidRDefault="00CD0BFC" w:rsidP="004B4A5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4B4A5B" w:rsidRPr="0039115A" w:rsidTr="001D0E1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4A5B" w:rsidRPr="0039115A" w:rsidTr="001D0E1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4A5B" w:rsidRPr="0039115A" w:rsidTr="001D0E1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4A5B" w:rsidRPr="0039115A" w:rsidTr="001D0E1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B54646" w:rsidP="004B4A5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4A5B" w:rsidRPr="0039115A" w:rsidTr="001D0E1D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4B4A5B" w:rsidRPr="0039115A" w:rsidRDefault="004B4A5B" w:rsidP="004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4B4A5B" w:rsidRPr="0039115A" w:rsidRDefault="004B4A5B" w:rsidP="004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4B4A5B" w:rsidRPr="0039115A" w:rsidRDefault="004B4A5B" w:rsidP="004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3911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FCE</w:t>
            </w: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B4A5B" w:rsidRPr="0039115A" w:rsidRDefault="00B54646" w:rsidP="004B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4B4A5B" w:rsidRPr="0039115A" w:rsidRDefault="00B54646" w:rsidP="004B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4B4A5B" w:rsidRPr="0039115A" w:rsidTr="001D0E1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4B4A5B" w:rsidRPr="0039115A" w:rsidTr="001D0E1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A5B" w:rsidRPr="0039115A" w:rsidRDefault="004B4A5B" w:rsidP="004B4A5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итоговой аттестации по </w:t>
            </w:r>
            <w:r w:rsidR="00C4447B">
              <w:rPr>
                <w:rFonts w:ascii="Times New Roman" w:hAnsi="Times New Roman" w:cs="Times New Roman"/>
                <w:sz w:val="24"/>
                <w:szCs w:val="24"/>
              </w:rPr>
              <w:t>модулю………………………………………</w:t>
            </w:r>
            <w:r w:rsidR="00B5464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</w:tbl>
    <w:p w:rsidR="004B4A5B" w:rsidRPr="0039115A" w:rsidRDefault="004B4A5B" w:rsidP="004B4A5B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Pr="0039115A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B4A5B" w:rsidRDefault="004B4A5B" w:rsidP="004B4A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612A0" w:rsidRDefault="004612A0" w:rsidP="004B4A5B">
      <w:pPr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Модуль «К.М.03.Иностранный язык» ориентирован на подготовку студентов 1-2 курсов бакалавриата педагогических профилей, владеющих стартовой коммуникативной компетенцией на уровне А</w:t>
      </w:r>
      <w:r w:rsidRPr="0039115A">
        <w:rPr>
          <w:rFonts w:ascii="Times New Roman" w:eastAsia="Arial" w:hAnsi="Times New Roman" w:cs="Times New Roman"/>
          <w:sz w:val="24"/>
          <w:szCs w:val="24"/>
          <w:vertAlign w:val="subscript"/>
          <w:lang w:eastAsia="ru-RU"/>
        </w:rPr>
        <w:t>2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(предпороговый уровень) по признанной  общеевропейской шкале компетенций. В результате изучения модуля бакалавр должен овладеть уровнем В1 в рамках формируемой  коммуникативной компетенции.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Согласно </w:t>
      </w: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системному подходу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Деятельностный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Реализация модуля предполагает </w:t>
      </w:r>
      <w:r w:rsidR="00E10E8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личностно</w:t>
      </w: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-ориентированный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подход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«К.М.03.Иностранный язык» строится в соответствии с </w:t>
      </w: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компетентностным подходом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Цель </w:t>
      </w: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коммуникативного подхода</w:t>
      </w:r>
      <w:r w:rsidRPr="0039115A"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 xml:space="preserve"> </w:t>
      </w: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ХАРАКТЕРИСТИКА МОДУЛЯ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2.1. Образовательные цели и задачи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«К.М.03.Иностранный язык» ставит своей </w:t>
      </w: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задачи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4B4A5B" w:rsidRPr="0039115A" w:rsidRDefault="004B4A5B" w:rsidP="004B4A5B">
      <w:pPr>
        <w:spacing w:after="0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4B4A5B" w:rsidRPr="0039115A" w:rsidRDefault="004B4A5B" w:rsidP="004B4A5B">
      <w:pPr>
        <w:spacing w:after="0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4B4A5B" w:rsidRPr="0039115A" w:rsidRDefault="004B4A5B" w:rsidP="004B4A5B">
      <w:pPr>
        <w:spacing w:after="0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Default="004B4A5B" w:rsidP="004B4A5B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4447B" w:rsidRDefault="00C4447B" w:rsidP="00C4447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FC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модуля у обучающегося должны быть сформированы следующие компетенции:</w:t>
      </w:r>
    </w:p>
    <w:p w:rsidR="00C4447B" w:rsidRDefault="00C4447B" w:rsidP="00C4447B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ОК-5. Способен</w:t>
      </w:r>
      <w:r w:rsidRPr="00195AC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 коммуникации в устной и письменной формах на русском и иностранном языках для решения задач межличностного и межкультурного взаимодействия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C4447B" w:rsidRPr="00195AC3" w:rsidRDefault="00C4447B" w:rsidP="00C4447B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ПК-6. </w:t>
      </w:r>
      <w:r w:rsidRPr="00195AC3">
        <w:rPr>
          <w:rFonts w:ascii="Times New Roman" w:eastAsia="Arial" w:hAnsi="Times New Roman" w:cs="Times New Roman"/>
          <w:sz w:val="24"/>
          <w:szCs w:val="24"/>
          <w:lang w:eastAsia="ru-RU"/>
        </w:rPr>
        <w:t>Способен осуществлять взаимодействие с семьей, педагогическими работниками, в том числе с педагогом-психологом, образовательной организации по вопросам воспитания, обучения и развития дошкольников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2268"/>
        <w:gridCol w:w="1984"/>
        <w:gridCol w:w="2410"/>
      </w:tblGrid>
      <w:tr w:rsidR="00C4447B" w:rsidRPr="00110C5D" w:rsidTr="001D0E1D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4447B" w:rsidRPr="00110C5D" w:rsidTr="001D0E1D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ОК-5. 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ПК-6. 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Практические занятия; 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br/>
              <w:t>метод проектов,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учебная игра;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Тест;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для оценки контрольной работы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для оценки на собеседовании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/опрос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е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презентации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устной речи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(перевод), 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форма оценки творческого письменного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задания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447B" w:rsidRPr="00110C5D" w:rsidTr="001D0E1D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ОК-5. 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работа;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br/>
              <w:t>метод проектов,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учебная игра;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деловая игра; тренинг; кейс-стади; презентация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F63EEA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форма для оценки контрольной работы;</w:t>
            </w:r>
          </w:p>
          <w:p w:rsidR="00C4447B" w:rsidRPr="00F63EEA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для оценки на собеседовании/опросе;</w:t>
            </w:r>
          </w:p>
          <w:p w:rsidR="00C4447B" w:rsidRPr="00F63EEA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эссе/сочинения;</w:t>
            </w:r>
          </w:p>
          <w:p w:rsidR="00C4447B" w:rsidRPr="00F63EEA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форма оценки презентации; форма оценки устной речи (перевод), 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творческого письменного задания.</w:t>
            </w:r>
          </w:p>
        </w:tc>
      </w:tr>
    </w:tbl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3. Руководитель и преподаватели модуля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 Минеева О. А. к.п.н., доцент, кафедра иноязычной профессиональной коммуникации, НГПУ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Преподаватели: Ляшенко М.С., к.п.н., доцент, кафедра иноязычной профессиональной коммуникации, НГПУ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Даричева М.В., к.п.н., доцент, кафедра иноязычной профессиональной коммуникации, НГПУ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элементарными навыками и умениями читать и понимать адаптированные тексты разных видов и жанров, с различной степенью охвата их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содержания; порождать несложные устные и письменные тексты в социально-культурной сфере общения.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4B4A5B" w:rsidRPr="0039115A" w:rsidTr="001D0E1D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4B4A5B" w:rsidRPr="0039115A" w:rsidTr="001D0E1D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4B4A5B" w:rsidRPr="0039115A" w:rsidTr="001D0E1D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324/9</w:t>
            </w:r>
          </w:p>
        </w:tc>
      </w:tr>
      <w:tr w:rsidR="004B4A5B" w:rsidRPr="0039115A" w:rsidTr="001D0E1D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360/10 </w:t>
            </w:r>
          </w:p>
        </w:tc>
      </w:tr>
    </w:tbl>
    <w:p w:rsidR="00C4447B" w:rsidRDefault="00C4447B" w:rsidP="004B4A5B">
      <w:pPr>
        <w:spacing w:after="0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СТРУКТУРА МОДУЛЯ</w:t>
      </w:r>
    </w:p>
    <w:p w:rsidR="004B4A5B" w:rsidRPr="0039115A" w:rsidRDefault="004B4A5B" w:rsidP="004B4A5B">
      <w:pPr>
        <w:spacing w:after="0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«К.М.03.Иностранный язык»</w:t>
      </w:r>
    </w:p>
    <w:p w:rsidR="004B4A5B" w:rsidRPr="0039115A" w:rsidRDefault="004B4A5B" w:rsidP="004B4A5B">
      <w:pPr>
        <w:spacing w:after="0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639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5"/>
        <w:gridCol w:w="1139"/>
        <w:gridCol w:w="609"/>
        <w:gridCol w:w="978"/>
        <w:gridCol w:w="1315"/>
        <w:gridCol w:w="930"/>
        <w:gridCol w:w="994"/>
        <w:gridCol w:w="834"/>
        <w:gridCol w:w="818"/>
        <w:gridCol w:w="1187"/>
      </w:tblGrid>
      <w:tr w:rsidR="004B4A5B" w:rsidRPr="0039115A" w:rsidTr="00C4447B"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13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4826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83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81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18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B4A5B" w:rsidRPr="0039115A" w:rsidTr="00C4447B">
        <w:tc>
          <w:tcPr>
            <w:tcW w:w="83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93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8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83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9639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4B4A5B" w:rsidRPr="0039115A" w:rsidTr="00C4447B">
        <w:tc>
          <w:tcPr>
            <w:tcW w:w="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4447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К.М.03.01</w:t>
            </w:r>
          </w:p>
        </w:tc>
        <w:tc>
          <w:tcPr>
            <w:tcW w:w="113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6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B4A5B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7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Э, Конт.р.</w:t>
            </w:r>
          </w:p>
        </w:tc>
        <w:tc>
          <w:tcPr>
            <w:tcW w:w="8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B4A5B" w:rsidRPr="0039115A" w:rsidTr="00C4447B">
        <w:tc>
          <w:tcPr>
            <w:tcW w:w="9639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C4447B" w:rsidRPr="0039115A" w:rsidTr="00C4447B">
        <w:tc>
          <w:tcPr>
            <w:tcW w:w="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C4447B" w:rsidRDefault="00C4447B" w:rsidP="00C444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47B">
              <w:rPr>
                <w:rFonts w:ascii="Times New Roman" w:hAnsi="Times New Roman" w:cs="Times New Roman"/>
                <w:sz w:val="24"/>
                <w:szCs w:val="24"/>
              </w:rPr>
              <w:t>К.М.03.ДВ.01.01</w:t>
            </w:r>
          </w:p>
        </w:tc>
        <w:tc>
          <w:tcPr>
            <w:tcW w:w="113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6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7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8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4447B" w:rsidRPr="0039115A" w:rsidTr="00C4447B">
        <w:tc>
          <w:tcPr>
            <w:tcW w:w="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C4447B" w:rsidRDefault="00C4447B" w:rsidP="00C444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47B">
              <w:rPr>
                <w:rFonts w:ascii="Times New Roman" w:hAnsi="Times New Roman" w:cs="Times New Roman"/>
                <w:sz w:val="24"/>
                <w:szCs w:val="24"/>
              </w:rPr>
              <w:t>К.М.03.ДВ.01.02</w:t>
            </w:r>
          </w:p>
        </w:tc>
        <w:tc>
          <w:tcPr>
            <w:tcW w:w="113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6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7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4447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8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4447B" w:rsidRPr="0039115A" w:rsidTr="00C4447B">
        <w:tc>
          <w:tcPr>
            <w:tcW w:w="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C4447B" w:rsidRDefault="00C4447B" w:rsidP="00C444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47B">
              <w:rPr>
                <w:rFonts w:ascii="Times New Roman" w:hAnsi="Times New Roman" w:cs="Times New Roman"/>
                <w:sz w:val="24"/>
                <w:szCs w:val="24"/>
              </w:rPr>
              <w:t>К.М.03.ДВ.01.03</w:t>
            </w:r>
          </w:p>
        </w:tc>
        <w:tc>
          <w:tcPr>
            <w:tcW w:w="113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lastRenderedPageBreak/>
              <w:t>FCE</w:t>
            </w:r>
          </w:p>
        </w:tc>
        <w:tc>
          <w:tcPr>
            <w:tcW w:w="6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97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4447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8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4447B" w:rsidRPr="0039115A" w:rsidRDefault="00C4447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C4447B" w:rsidRPr="0039115A" w:rsidRDefault="00C4447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4B4A5B" w:rsidRPr="0039115A" w:rsidRDefault="004B4A5B" w:rsidP="004B4A5B">
      <w:pPr>
        <w:spacing w:after="0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Модуль «К.М.03.Иностранный язык»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к устной и письменной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 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что, в свою очередь, затрудняет формирование соответствующей компетенции.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Самостоятельная работа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Основные виды самостоятельных работ включают в себя: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над письменной речью;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творческие задания (презентация; доклад; проектная работа).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При выполнении самостоятельной работы студентам рекомендуется: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изучить цели задания;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соблюдать принципы последовательности и постепенности;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при работе с источниками выделять главное;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выполнить текущее задание в устной и письменной форме;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проконсультироваться с преподавателем при необходимости.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электронными образовательными ресурсами НГПУ им. К. Минина и других организаций, методическими указаниями кафедры.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«К.М.03.Иностранный язык» следующими видами: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4B4A5B" w:rsidRPr="0039115A" w:rsidRDefault="004B4A5B" w:rsidP="004B4A5B">
      <w:pPr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4B4A5B" w:rsidRPr="0039115A" w:rsidRDefault="004B4A5B" w:rsidP="004B4A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5.1. ПРОГРАММА ДИСЦИПЛИНЫ «Иностранный язык»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Программа рассчитана на курс обучения английскому языку общей трудоемкостью 15 зачётных (кредитных) единиц (540 академических часов: 168 часов аудиторной  работы, 84 часа контактной работы, 288 часов самостоятельной работы).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 общеевропейской шкале компетенций. 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«Иностранный язык» является базовой дисциплиной модуля «К.М.03.Иностранный язык».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«Иностранный язык»: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3"/>
        <w:gridCol w:w="3236"/>
        <w:gridCol w:w="1728"/>
        <w:gridCol w:w="3402"/>
      </w:tblGrid>
      <w:tr w:rsidR="004B4A5B" w:rsidRPr="0039115A" w:rsidTr="001D0E1D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4447B" w:rsidRPr="0039115A" w:rsidTr="001D0E1D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7B" w:rsidRPr="0039115A" w:rsidRDefault="00C4447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39115A" w:rsidRDefault="00C4447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4447B" w:rsidRDefault="00C4447B" w:rsidP="004B4A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</w:t>
            </w:r>
          </w:p>
          <w:p w:rsidR="00C4447B" w:rsidRPr="0039115A" w:rsidRDefault="00C4447B" w:rsidP="004B4A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C0432F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форма для оценки контрольной работы;</w:t>
            </w:r>
          </w:p>
          <w:p w:rsidR="00C4447B" w:rsidRPr="00C0432F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для оценки на собеседовании/опросе;</w:t>
            </w:r>
          </w:p>
          <w:p w:rsidR="00C4447B" w:rsidRPr="00C0432F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эссе/сочинения;</w:t>
            </w:r>
          </w:p>
          <w:p w:rsidR="00C4447B" w:rsidRPr="00C0432F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форма оценки презентации; форма оценки устной речи (перевод), 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творческого письменного задания.</w:t>
            </w:r>
          </w:p>
        </w:tc>
      </w:tr>
      <w:tr w:rsidR="00C4447B" w:rsidRPr="0039115A" w:rsidTr="001D0E1D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7B" w:rsidRPr="0039115A" w:rsidRDefault="00C4447B" w:rsidP="004B4A5B">
            <w:pPr>
              <w:spacing w:after="0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39115A" w:rsidRDefault="00C4447B" w:rsidP="00C4447B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4447B" w:rsidRPr="0039115A" w:rsidRDefault="00C4447B" w:rsidP="004B4A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ОК-5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C0432F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презентации</w:t>
            </w:r>
          </w:p>
          <w:p w:rsidR="00C4447B" w:rsidRPr="00110C5D" w:rsidRDefault="00C4447B" w:rsidP="001D0E1D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4A5B" w:rsidRPr="0039115A" w:rsidRDefault="004B4A5B" w:rsidP="00C4447B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5. Содержание дисциплины</w:t>
      </w: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4B4A5B" w:rsidRPr="0039115A" w:rsidTr="001D0E1D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B4A5B" w:rsidRPr="0039115A" w:rsidTr="001D0E1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E10E8B" w:rsidTr="001D0E1D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1D0E1D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E10E8B" w:rsidTr="001D0E1D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Второй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обучения, 3 семестр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Intermediate)</w:t>
            </w:r>
          </w:p>
        </w:tc>
      </w:tr>
      <w:tr w:rsidR="004B4A5B" w:rsidRPr="0039115A" w:rsidTr="001D0E1D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2.1.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Arial" w:eastAsia="Arial" w:hAnsi="Arial" w:cs="Arial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Arial" w:eastAsia="Arial" w:hAnsi="Arial" w:cs="Arial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Arial" w:eastAsia="Arial" w:hAnsi="Arial" w:cs="Arial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Arial" w:eastAsia="Arial" w:hAnsi="Arial" w:cs="Arial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B4A5B" w:rsidRPr="0039115A" w:rsidTr="001D0E1D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Второй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обучения, 4 семестр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Intermediate)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4B4A5B" w:rsidRPr="0039115A" w:rsidRDefault="004B4A5B" w:rsidP="004B4A5B">
      <w:pPr>
        <w:spacing w:after="0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B4A5B" w:rsidRPr="0039115A" w:rsidRDefault="004B4A5B" w:rsidP="004B4A5B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6"/>
        <w:gridCol w:w="1244"/>
        <w:gridCol w:w="1824"/>
        <w:gridCol w:w="2515"/>
        <w:gridCol w:w="992"/>
        <w:gridCol w:w="578"/>
        <w:gridCol w:w="701"/>
        <w:gridCol w:w="567"/>
        <w:gridCol w:w="674"/>
      </w:tblGrid>
      <w:tr w:rsidR="004B4A5B" w:rsidRPr="0039115A" w:rsidTr="001D0E1D">
        <w:trPr>
          <w:trHeight w:val="792"/>
        </w:trPr>
        <w:tc>
          <w:tcPr>
            <w:tcW w:w="2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Код ОР дисциплины</w:t>
            </w:r>
          </w:p>
        </w:tc>
        <w:tc>
          <w:tcPr>
            <w:tcW w:w="95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Виды учебной деятельности обучающегося</w:t>
            </w:r>
          </w:p>
        </w:tc>
        <w:tc>
          <w:tcPr>
            <w:tcW w:w="131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Средства оценивания</w:t>
            </w:r>
          </w:p>
        </w:tc>
        <w:tc>
          <w:tcPr>
            <w:tcW w:w="82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Число заданий за семестр</w:t>
            </w:r>
          </w:p>
        </w:tc>
        <w:tc>
          <w:tcPr>
            <w:tcW w:w="64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Баллы</w:t>
            </w:r>
          </w:p>
        </w:tc>
      </w:tr>
      <w:tr w:rsidR="004B4A5B" w:rsidRPr="0039115A" w:rsidTr="001D0E1D">
        <w:trPr>
          <w:trHeight w:val="1452"/>
        </w:trPr>
        <w:tc>
          <w:tcPr>
            <w:tcW w:w="2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95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131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минимальный (проходной)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максимальный</w:t>
            </w:r>
          </w:p>
        </w:tc>
        <w:tc>
          <w:tcPr>
            <w:tcW w:w="36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минимальный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максимальный</w:t>
            </w:r>
          </w:p>
        </w:tc>
      </w:tr>
      <w:tr w:rsidR="004B4A5B" w:rsidRPr="0039115A" w:rsidTr="001D0E1D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39115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39115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4B4A5B" w:rsidRPr="0039115A" w:rsidTr="001D0E1D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4B4A5B" w:rsidRPr="0039115A" w:rsidTr="001D0E1D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диалогическое высказывание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B4A5B" w:rsidRPr="0039115A" w:rsidTr="001D0E1D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Письменная речь: эссе / сочинение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эссе / сочинение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B4A5B" w:rsidRPr="0039115A" w:rsidTr="001D0E1D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Чтение и понимание прочитанного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тест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B4A5B" w:rsidRPr="0039115A" w:rsidTr="001D0E1D">
        <w:trPr>
          <w:trHeight w:val="999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4B4A5B" w:rsidRPr="0039115A" w:rsidTr="001D0E1D">
        <w:trPr>
          <w:trHeight w:val="999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4B4A5B" w:rsidRPr="0039115A" w:rsidTr="001D0E1D">
        <w:trPr>
          <w:trHeight w:val="324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4B4A5B" w:rsidRPr="0039115A" w:rsidRDefault="004B4A5B" w:rsidP="004B4A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1706"/>
        <w:gridCol w:w="2593"/>
        <w:gridCol w:w="612"/>
        <w:gridCol w:w="612"/>
        <w:gridCol w:w="731"/>
        <w:gridCol w:w="567"/>
        <w:gridCol w:w="629"/>
      </w:tblGrid>
      <w:tr w:rsidR="004B4A5B" w:rsidRPr="0039115A" w:rsidTr="001D0E1D">
        <w:trPr>
          <w:trHeight w:val="792"/>
        </w:trPr>
        <w:tc>
          <w:tcPr>
            <w:tcW w:w="490" w:type="dxa"/>
            <w:vMerge w:val="restart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302" w:type="dxa"/>
            <w:vMerge w:val="restart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Код ОР дисциплины</w:t>
            </w:r>
          </w:p>
        </w:tc>
        <w:tc>
          <w:tcPr>
            <w:tcW w:w="1706" w:type="dxa"/>
            <w:vMerge w:val="restart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Виды учебной деятельности обучающегося</w:t>
            </w:r>
          </w:p>
        </w:tc>
        <w:tc>
          <w:tcPr>
            <w:tcW w:w="2593" w:type="dxa"/>
            <w:vMerge w:val="restart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1224" w:type="dxa"/>
            <w:gridSpan w:val="2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Балл за конкретное задание</w:t>
            </w:r>
          </w:p>
        </w:tc>
        <w:tc>
          <w:tcPr>
            <w:tcW w:w="731" w:type="dxa"/>
            <w:vMerge w:val="restart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196" w:type="dxa"/>
            <w:gridSpan w:val="2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Баллы</w:t>
            </w:r>
          </w:p>
        </w:tc>
      </w:tr>
      <w:tr w:rsidR="004B4A5B" w:rsidRPr="0039115A" w:rsidTr="001D0E1D">
        <w:trPr>
          <w:trHeight w:val="1452"/>
        </w:trPr>
        <w:tc>
          <w:tcPr>
            <w:tcW w:w="490" w:type="dxa"/>
            <w:vMerge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2" w:type="dxa"/>
            <w:vMerge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6" w:type="dxa"/>
            <w:vMerge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3" w:type="dxa"/>
            <w:vMerge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textDirection w:val="btLr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минимальный (проходной)</w:t>
            </w:r>
          </w:p>
        </w:tc>
        <w:tc>
          <w:tcPr>
            <w:tcW w:w="612" w:type="dxa"/>
            <w:textDirection w:val="btLr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максимальный</w:t>
            </w:r>
          </w:p>
        </w:tc>
        <w:tc>
          <w:tcPr>
            <w:tcW w:w="731" w:type="dxa"/>
            <w:vMerge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extDirection w:val="btLr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минимальный</w:t>
            </w:r>
          </w:p>
        </w:tc>
        <w:tc>
          <w:tcPr>
            <w:tcW w:w="629" w:type="dxa"/>
            <w:textDirection w:val="btLr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максимальный</w:t>
            </w:r>
          </w:p>
        </w:tc>
      </w:tr>
      <w:tr w:rsidR="004B4A5B" w:rsidRPr="0039115A" w:rsidTr="001D0E1D">
        <w:trPr>
          <w:trHeight w:val="600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Практическая текущая работа (в том числе в разделе курса LMS MOODLE)</w:t>
            </w:r>
          </w:p>
        </w:tc>
        <w:tc>
          <w:tcPr>
            <w:tcW w:w="2593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контрольная работа, тест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4B4A5B" w:rsidRPr="0039115A" w:rsidTr="001D0E1D">
        <w:trPr>
          <w:trHeight w:val="600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  <w:r w:rsidRPr="0039115A">
              <w:rPr>
                <w:rFonts w:ascii="Times New Roman" w:hAnsi="Times New Roman" w:cs="Times New Roman"/>
                <w:color w:val="000000"/>
              </w:rPr>
              <w:br/>
              <w:t>ОР.2-1-1</w:t>
            </w:r>
          </w:p>
        </w:tc>
        <w:tc>
          <w:tcPr>
            <w:tcW w:w="1706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Устная речь: монологическое высказывание, презентация, доклад</w:t>
            </w:r>
          </w:p>
        </w:tc>
        <w:tc>
          <w:tcPr>
            <w:tcW w:w="2593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B4A5B" w:rsidRPr="0039115A" w:rsidTr="001D0E1D">
        <w:trPr>
          <w:trHeight w:val="600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Устная речь: диалогическое высказывание</w:t>
            </w:r>
          </w:p>
        </w:tc>
        <w:tc>
          <w:tcPr>
            <w:tcW w:w="2593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B4A5B" w:rsidRPr="0039115A" w:rsidTr="001D0E1D">
        <w:trPr>
          <w:trHeight w:val="600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  <w:r w:rsidRPr="0039115A">
              <w:rPr>
                <w:rFonts w:ascii="Times New Roman" w:hAnsi="Times New Roman" w:cs="Times New Roman"/>
                <w:color w:val="000000"/>
              </w:rPr>
              <w:br/>
              <w:t>ОР.2-1-1</w:t>
            </w:r>
          </w:p>
        </w:tc>
        <w:tc>
          <w:tcPr>
            <w:tcW w:w="1706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Письменная речь: эссе / сочинение</w:t>
            </w:r>
          </w:p>
        </w:tc>
        <w:tc>
          <w:tcPr>
            <w:tcW w:w="2593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эссе / сочинение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B4A5B" w:rsidRPr="0039115A" w:rsidTr="001D0E1D">
        <w:trPr>
          <w:trHeight w:val="600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Чтение и понимание прочитанного</w:t>
            </w:r>
          </w:p>
        </w:tc>
        <w:tc>
          <w:tcPr>
            <w:tcW w:w="2593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 xml:space="preserve">тест 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B4A5B" w:rsidRPr="0039115A" w:rsidTr="001D0E1D">
        <w:trPr>
          <w:trHeight w:val="999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 xml:space="preserve">Аудирование и понимание услышанного (в том числе в </w:t>
            </w:r>
            <w:r w:rsidRPr="0039115A">
              <w:rPr>
                <w:rFonts w:ascii="Times New Roman" w:hAnsi="Times New Roman" w:cs="Times New Roman"/>
                <w:color w:val="000000"/>
              </w:rPr>
              <w:lastRenderedPageBreak/>
              <w:t>разделе курса LMS MOODLE)</w:t>
            </w:r>
          </w:p>
        </w:tc>
        <w:tc>
          <w:tcPr>
            <w:tcW w:w="2593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lastRenderedPageBreak/>
              <w:t>тест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B4A5B" w:rsidRPr="0039115A" w:rsidTr="001D0E1D">
        <w:trPr>
          <w:trHeight w:val="999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2593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B4A5B" w:rsidRPr="0039115A" w:rsidTr="001D0E1D">
        <w:trPr>
          <w:trHeight w:val="324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Pr="0039115A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2593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45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70</w:t>
            </w:r>
          </w:p>
        </w:tc>
      </w:tr>
      <w:tr w:rsidR="004B4A5B" w:rsidRPr="0039115A" w:rsidTr="001D0E1D">
        <w:trPr>
          <w:trHeight w:val="936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ОР.1-1-1</w:t>
            </w:r>
          </w:p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ОР.2-1-1</w:t>
            </w:r>
          </w:p>
        </w:tc>
        <w:tc>
          <w:tcPr>
            <w:tcW w:w="1706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2593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B4A5B" w:rsidRPr="0039115A" w:rsidTr="001D0E1D">
        <w:trPr>
          <w:trHeight w:val="312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ОР.2-1-1</w:t>
            </w:r>
          </w:p>
        </w:tc>
        <w:tc>
          <w:tcPr>
            <w:tcW w:w="1706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Монологическое высказывание</w:t>
            </w:r>
          </w:p>
        </w:tc>
        <w:tc>
          <w:tcPr>
            <w:tcW w:w="2593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B4A5B" w:rsidRPr="0039115A" w:rsidTr="001D0E1D">
        <w:trPr>
          <w:trHeight w:val="312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ОР.2-1-1</w:t>
            </w:r>
          </w:p>
        </w:tc>
        <w:tc>
          <w:tcPr>
            <w:tcW w:w="1706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Диалогическая речь</w:t>
            </w:r>
          </w:p>
        </w:tc>
        <w:tc>
          <w:tcPr>
            <w:tcW w:w="2593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B4A5B" w:rsidRPr="0039115A" w:rsidTr="001D0E1D">
        <w:trPr>
          <w:trHeight w:val="636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color w:val="000000"/>
              </w:rPr>
              <w:t>Промежуточная итоговая аттестация - Зачет с оценкой</w:t>
            </w:r>
          </w:p>
        </w:tc>
        <w:tc>
          <w:tcPr>
            <w:tcW w:w="2593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</w:tr>
      <w:tr w:rsidR="004B4A5B" w:rsidRPr="0039115A" w:rsidTr="001D0E1D">
        <w:trPr>
          <w:trHeight w:val="324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Pr="0039115A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2593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55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</w:tbl>
    <w:p w:rsidR="004B4A5B" w:rsidRPr="0039115A" w:rsidRDefault="004B4A5B" w:rsidP="004B4A5B">
      <w:pPr>
        <w:spacing w:after="0"/>
        <w:rPr>
          <w:rFonts w:ascii="Times New Roman" w:eastAsia="Arial" w:hAnsi="Times New Roman" w:cs="Times New Roman"/>
          <w:color w:val="000000"/>
          <w:lang w:eastAsia="ru-RU"/>
        </w:rPr>
      </w:pPr>
    </w:p>
    <w:p w:rsidR="004B4A5B" w:rsidRPr="0039115A" w:rsidRDefault="004B4A5B" w:rsidP="004B4A5B">
      <w:pPr>
        <w:spacing w:after="0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4B4A5B" w:rsidRPr="0039115A" w:rsidRDefault="004B4A5B" w:rsidP="004B4A5B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6"/>
        <w:gridCol w:w="1244"/>
        <w:gridCol w:w="1824"/>
        <w:gridCol w:w="2515"/>
        <w:gridCol w:w="992"/>
        <w:gridCol w:w="578"/>
        <w:gridCol w:w="701"/>
        <w:gridCol w:w="567"/>
        <w:gridCol w:w="674"/>
      </w:tblGrid>
      <w:tr w:rsidR="004B4A5B" w:rsidRPr="0039115A" w:rsidTr="001D0E1D">
        <w:trPr>
          <w:trHeight w:val="792"/>
        </w:trPr>
        <w:tc>
          <w:tcPr>
            <w:tcW w:w="2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95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131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82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 за конкретное задание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64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4B4A5B" w:rsidRPr="0039115A" w:rsidTr="001D0E1D">
        <w:trPr>
          <w:trHeight w:val="1452"/>
        </w:trPr>
        <w:tc>
          <w:tcPr>
            <w:tcW w:w="2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95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31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 (проходной)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  <w:tc>
          <w:tcPr>
            <w:tcW w:w="36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4B4A5B" w:rsidRPr="0039115A" w:rsidTr="001D0E1D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39115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39115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4B4A5B" w:rsidRPr="0039115A" w:rsidTr="001D0E1D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4B4A5B" w:rsidRPr="0039115A" w:rsidTr="001D0E1D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диалогическое высказывание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B4A5B" w:rsidRPr="0039115A" w:rsidTr="001D0E1D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Письменная речь: эссе / сочинение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эссе / сочинение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B4A5B" w:rsidRPr="0039115A" w:rsidTr="001D0E1D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Чтение и понимание прочитанного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тест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B4A5B" w:rsidRPr="0039115A" w:rsidTr="001D0E1D">
        <w:trPr>
          <w:trHeight w:val="999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39115A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4B4A5B" w:rsidRPr="00E10E8B" w:rsidTr="001D0E1D">
        <w:trPr>
          <w:trHeight w:val="999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1,6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lang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lang w:eastAsia="en-GB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lang w:eastAsia="en-GB"/>
              </w:rPr>
              <w:t>4,8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lang w:eastAsia="en-GB"/>
              </w:rPr>
              <w:t>9</w:t>
            </w:r>
          </w:p>
        </w:tc>
      </w:tr>
      <w:tr w:rsidR="004B4A5B" w:rsidRPr="00E10E8B" w:rsidTr="001D0E1D">
        <w:trPr>
          <w:trHeight w:val="324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Итого</w:t>
            </w: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: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lang w:eastAsia="en-GB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lang w:eastAsia="en-GB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55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A5B" w:rsidRPr="00E10E8B" w:rsidRDefault="004B4A5B" w:rsidP="004B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10E8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4B4A5B" w:rsidRPr="00E10E8B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4B4A5B" w:rsidRPr="00E10E8B" w:rsidRDefault="004B4A5B" w:rsidP="004B4A5B">
      <w:pPr>
        <w:spacing w:after="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10E8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1706"/>
        <w:gridCol w:w="2593"/>
        <w:gridCol w:w="612"/>
        <w:gridCol w:w="612"/>
        <w:gridCol w:w="731"/>
        <w:gridCol w:w="567"/>
        <w:gridCol w:w="629"/>
      </w:tblGrid>
      <w:tr w:rsidR="004B4A5B" w:rsidRPr="00E10E8B" w:rsidTr="001D0E1D">
        <w:trPr>
          <w:trHeight w:val="792"/>
        </w:trPr>
        <w:tc>
          <w:tcPr>
            <w:tcW w:w="490" w:type="dxa"/>
            <w:vMerge w:val="restart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302" w:type="dxa"/>
            <w:vMerge w:val="restart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Код ОР дисциплины</w:t>
            </w:r>
          </w:p>
        </w:tc>
        <w:tc>
          <w:tcPr>
            <w:tcW w:w="1706" w:type="dxa"/>
            <w:vMerge w:val="restart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Виды учебной деятельности обучающегося</w:t>
            </w:r>
          </w:p>
        </w:tc>
        <w:tc>
          <w:tcPr>
            <w:tcW w:w="2593" w:type="dxa"/>
            <w:vMerge w:val="restart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1224" w:type="dxa"/>
            <w:gridSpan w:val="2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Балл за конкретное задание</w:t>
            </w:r>
          </w:p>
        </w:tc>
        <w:tc>
          <w:tcPr>
            <w:tcW w:w="731" w:type="dxa"/>
            <w:vMerge w:val="restart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196" w:type="dxa"/>
            <w:gridSpan w:val="2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Баллы</w:t>
            </w:r>
          </w:p>
        </w:tc>
      </w:tr>
      <w:tr w:rsidR="004B4A5B" w:rsidRPr="00E10E8B" w:rsidTr="001D0E1D">
        <w:trPr>
          <w:trHeight w:val="1452"/>
        </w:trPr>
        <w:tc>
          <w:tcPr>
            <w:tcW w:w="490" w:type="dxa"/>
            <w:vMerge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2" w:type="dxa"/>
            <w:vMerge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6" w:type="dxa"/>
            <w:vMerge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3" w:type="dxa"/>
            <w:vMerge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textDirection w:val="btLr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минимальный (проходной)</w:t>
            </w:r>
          </w:p>
        </w:tc>
        <w:tc>
          <w:tcPr>
            <w:tcW w:w="612" w:type="dxa"/>
            <w:textDirection w:val="btLr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максимальный</w:t>
            </w:r>
          </w:p>
        </w:tc>
        <w:tc>
          <w:tcPr>
            <w:tcW w:w="731" w:type="dxa"/>
            <w:vMerge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extDirection w:val="btLr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минимальный</w:t>
            </w:r>
          </w:p>
        </w:tc>
        <w:tc>
          <w:tcPr>
            <w:tcW w:w="629" w:type="dxa"/>
            <w:textDirection w:val="btLr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максимальный</w:t>
            </w:r>
          </w:p>
        </w:tc>
      </w:tr>
      <w:tr w:rsidR="004B4A5B" w:rsidRPr="0039115A" w:rsidTr="001D0E1D">
        <w:trPr>
          <w:trHeight w:val="600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Практическая текущая работа (в том числе в разделе курса LMS MOODLE)</w:t>
            </w:r>
          </w:p>
        </w:tc>
        <w:tc>
          <w:tcPr>
            <w:tcW w:w="2593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контрольная работа, тест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4B4A5B" w:rsidRPr="0039115A" w:rsidTr="001D0E1D">
        <w:trPr>
          <w:trHeight w:val="600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  <w:r w:rsidRPr="0039115A">
              <w:rPr>
                <w:rFonts w:ascii="Times New Roman" w:hAnsi="Times New Roman" w:cs="Times New Roman"/>
                <w:color w:val="000000"/>
              </w:rPr>
              <w:br/>
              <w:t>ОР.2-1-1</w:t>
            </w:r>
          </w:p>
        </w:tc>
        <w:tc>
          <w:tcPr>
            <w:tcW w:w="1706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Устная речь: монологическое высказывание, презентация, доклад</w:t>
            </w:r>
          </w:p>
        </w:tc>
        <w:tc>
          <w:tcPr>
            <w:tcW w:w="2593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B4A5B" w:rsidRPr="0039115A" w:rsidTr="001D0E1D">
        <w:trPr>
          <w:trHeight w:val="600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Устная речь: диалогическое высказывание</w:t>
            </w:r>
          </w:p>
        </w:tc>
        <w:tc>
          <w:tcPr>
            <w:tcW w:w="2593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B4A5B" w:rsidRPr="0039115A" w:rsidTr="001D0E1D">
        <w:trPr>
          <w:trHeight w:val="600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  <w:r w:rsidRPr="0039115A">
              <w:rPr>
                <w:rFonts w:ascii="Times New Roman" w:hAnsi="Times New Roman" w:cs="Times New Roman"/>
                <w:color w:val="000000"/>
              </w:rPr>
              <w:br/>
              <w:t>ОР.2-1-1</w:t>
            </w:r>
          </w:p>
        </w:tc>
        <w:tc>
          <w:tcPr>
            <w:tcW w:w="1706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Письменная речь: эссе / сочинение</w:t>
            </w:r>
          </w:p>
        </w:tc>
        <w:tc>
          <w:tcPr>
            <w:tcW w:w="2593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эссе / сочинение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B4A5B" w:rsidRPr="0039115A" w:rsidTr="001D0E1D">
        <w:trPr>
          <w:trHeight w:val="600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Чтение и понимание прочитанного</w:t>
            </w:r>
          </w:p>
        </w:tc>
        <w:tc>
          <w:tcPr>
            <w:tcW w:w="2593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 xml:space="preserve">тест 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B4A5B" w:rsidRPr="0039115A" w:rsidTr="001D0E1D">
        <w:trPr>
          <w:trHeight w:val="999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2593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B4A5B" w:rsidRPr="0039115A" w:rsidTr="001D0E1D">
        <w:trPr>
          <w:trHeight w:val="999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lastRenderedPageBreak/>
              <w:t>7.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2593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B4A5B" w:rsidRPr="0039115A" w:rsidTr="001D0E1D">
        <w:trPr>
          <w:trHeight w:val="324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0E8B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Pr="00E10E8B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2593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45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70</w:t>
            </w:r>
          </w:p>
        </w:tc>
      </w:tr>
      <w:tr w:rsidR="004B4A5B" w:rsidRPr="0039115A" w:rsidTr="001D0E1D">
        <w:trPr>
          <w:trHeight w:val="936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ОР.1-1-1</w:t>
            </w:r>
          </w:p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ОР.2-1-1</w:t>
            </w:r>
          </w:p>
        </w:tc>
        <w:tc>
          <w:tcPr>
            <w:tcW w:w="1706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2593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B4A5B" w:rsidRPr="0039115A" w:rsidTr="001D0E1D">
        <w:trPr>
          <w:trHeight w:val="312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ОР.2-1-1</w:t>
            </w:r>
          </w:p>
        </w:tc>
        <w:tc>
          <w:tcPr>
            <w:tcW w:w="1706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Монологическое высказывание</w:t>
            </w:r>
          </w:p>
        </w:tc>
        <w:tc>
          <w:tcPr>
            <w:tcW w:w="2593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B4A5B" w:rsidRPr="0039115A" w:rsidTr="001D0E1D">
        <w:trPr>
          <w:trHeight w:val="312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ОР.2-1-1</w:t>
            </w:r>
          </w:p>
        </w:tc>
        <w:tc>
          <w:tcPr>
            <w:tcW w:w="1706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Диалогическая речь</w:t>
            </w:r>
          </w:p>
        </w:tc>
        <w:tc>
          <w:tcPr>
            <w:tcW w:w="2593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B4A5B" w:rsidRPr="0039115A" w:rsidTr="001D0E1D">
        <w:trPr>
          <w:trHeight w:val="636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E10E8B">
              <w:rPr>
                <w:rFonts w:ascii="Times New Roman" w:hAnsi="Times New Roman" w:cs="Times New Roman"/>
                <w:b/>
                <w:color w:val="000000"/>
              </w:rPr>
              <w:t>Промежуточная итоговая аттестация - экзамен</w:t>
            </w:r>
          </w:p>
        </w:tc>
        <w:tc>
          <w:tcPr>
            <w:tcW w:w="2593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</w:tr>
      <w:tr w:rsidR="004B4A5B" w:rsidRPr="0039115A" w:rsidTr="001D0E1D">
        <w:trPr>
          <w:trHeight w:val="324"/>
        </w:trPr>
        <w:tc>
          <w:tcPr>
            <w:tcW w:w="490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B4A5B" w:rsidRPr="0039115A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39115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0E8B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Pr="00E10E8B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2593" w:type="dxa"/>
            <w:hideMark/>
          </w:tcPr>
          <w:p w:rsidR="004B4A5B" w:rsidRPr="00E10E8B" w:rsidRDefault="004B4A5B" w:rsidP="004B4A5B">
            <w:pPr>
              <w:rPr>
                <w:rFonts w:ascii="Times New Roman" w:hAnsi="Times New Roman" w:cs="Times New Roman"/>
                <w:color w:val="000000"/>
              </w:rPr>
            </w:pPr>
            <w:r w:rsidRPr="00E10E8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1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55</w:t>
            </w:r>
          </w:p>
        </w:tc>
        <w:tc>
          <w:tcPr>
            <w:tcW w:w="629" w:type="dxa"/>
            <w:hideMark/>
          </w:tcPr>
          <w:p w:rsidR="004B4A5B" w:rsidRPr="0039115A" w:rsidRDefault="004B4A5B" w:rsidP="004B4A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9115A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</w:tbl>
    <w:p w:rsidR="004B4A5B" w:rsidRPr="0039115A" w:rsidRDefault="004B4A5B" w:rsidP="004B4A5B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Oxenden C., Latham-Koenig Ch., Seligson P. English File 3rd Edition Pre-Intermediate: Student’s Book. – Oxford University Press, 2012. 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Oxenden C., Latham-Koenig Ch., Seligson P. English File 3rd Edition Pre-Intermediate: Workbook. – Oxford University press, 2012. 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3. Oxenden C., Latham-Koenig Ch., Seligson P. </w:t>
      </w:r>
      <w:hyperlink r:id="rId10">
        <w:r w:rsidRPr="0039115A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English File 3rd Edition Pre-Intermediate:  Teacher's book + Supplementary Recourses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  – Oxford University Press, 2012. 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4. Oxenden C.,  Latham-Koenig Ch.,  English File 3rd Edition Intermediate: Student’s Book. – Oxford University Press, 2013.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Oxenden C.,  Latham-Koenig Ch.,  English File 3rd Edition Intermediate: Workbook. – Oxford University Press, 2013.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6. Oxenden C.,  Latham-Koenig Ch.,  English File 3rd Edition Intermediate: Teacher’s Book + Supplementary Recourses. – Oxford University Press, 2013.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  <w:t xml:space="preserve">7.2. </w:t>
      </w: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Дополнительная</w:t>
      </w:r>
      <w:r w:rsidRPr="0039115A"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  <w:t xml:space="preserve"> </w:t>
      </w: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литература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Byrne T. New English File: Pre-Intermediate Business Resource Book. - Oxford University Press, 2005. 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Murphy, R. English Grammar in Use: A self-study reference and practice book for intermediate students / R. Murphy. – 4</w:t>
      </w:r>
      <w:r w:rsidRPr="0039115A">
        <w:rPr>
          <w:rFonts w:ascii="Times New Roman" w:eastAsia="Arial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edition. Cambridge University Press, 2015. – 392p.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Oxenden C.,  Latham-Koenig Ch.,  Seligson P. </w:t>
      </w:r>
      <w:hyperlink r:id="rId11">
        <w:r w:rsidRPr="0039115A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English File 3rd Edition Pre-Intermediate Test Booklet + Tests CD-Rom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.– Oxford University Press, 2012.  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Oxenden C.,  Latham-Koenig Ch.,  Seligson P. </w:t>
      </w:r>
      <w:hyperlink r:id="rId12">
        <w:r w:rsidRPr="0039115A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English File 3rd Edition Pre-Intermediate Video DVD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- Oxford University Press, 2012.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de-DE" w:eastAsia="ru-RU"/>
        </w:rPr>
        <w:lastRenderedPageBreak/>
        <w:t xml:space="preserve">5. Oxenden C.,  Latham-Koenig Ch. </w:t>
      </w:r>
      <w:hyperlink r:id="rId13">
        <w:r w:rsidRPr="0039115A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English File 3rd Edition Intermediate Test Booklet + Tests CD-Rom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.– Oxford University Press, 2013.  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Oxenden C.,  Latham-Koenig Ch.. </w:t>
      </w:r>
      <w:hyperlink r:id="rId14">
        <w:r w:rsidRPr="0039115A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English File 3rd Edition Intermediate Video DVD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- Oxford University Press, 2013.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7. Oxenden C.,  Latham-Koenig Ch.. </w:t>
      </w:r>
      <w:hyperlink r:id="rId15">
        <w:r w:rsidRPr="0039115A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English File 3rd Edition Entry Checker for Intermediate</w:t>
        </w:r>
      </w:hyperlink>
      <w:r w:rsidRPr="0039115A">
        <w:rPr>
          <w:rFonts w:ascii="Arial" w:eastAsia="Arial" w:hAnsi="Arial" w:cs="Arial"/>
          <w:lang w:val="en-US" w:eastAsia="ru-RU"/>
        </w:rPr>
        <w:t xml:space="preserve">.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- Oxford University Press, 2013.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8. Redman S. English Vocabulary in Use: A self-study reference and practice book for pre-intermediate and intermediate students / S. Redman. – 2</w:t>
      </w:r>
      <w:r w:rsidRPr="0039115A">
        <w:rPr>
          <w:rFonts w:ascii="Times New Roman" w:eastAsia="Arial" w:hAnsi="Times New Roman" w:cs="Times New Roman"/>
          <w:sz w:val="24"/>
          <w:szCs w:val="24"/>
          <w:vertAlign w:val="superscript"/>
          <w:lang w:val="en-US" w:eastAsia="ru-RU"/>
        </w:rPr>
        <w:t>nd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edition. – Cambridge University Press, 2004 – 271 p.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Murphy, R. English Grammar in Use: A self-study reference and practice book for intermediate students / R. Murphy. – 4</w:t>
      </w:r>
      <w:r w:rsidRPr="0039115A">
        <w:rPr>
          <w:rFonts w:ascii="Times New Roman" w:eastAsia="Arial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edition. – Cambridge University Press, 2015. – 392p.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Oxenden C.,  Latham-Koenig Ch.,  Seligson P. New English File. Pre-Intermediate Student’s Book. – Oxford University Press, 2012. 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3. Oxenden C.,  Latham-Koenig Ch., Seligson P..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New English File. Pre-Intermediate Workbook. – Oxford University Press, 2012. 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4. Oxenden C.,  Latham-Koenig Ch.,  English File 3rd Edition Intermediate: Student’s Book. – Oxford University Press, 2013.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Oxenden C.,  Latham-Koenig Ch.,  English File 3rd Edition Intermediate: Workbook. – Oxford University Press, 2013.</w:t>
      </w:r>
    </w:p>
    <w:p w:rsidR="004B4A5B" w:rsidRPr="0039115A" w:rsidRDefault="004B4A5B" w:rsidP="004B4A5B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6.  L.G. Alexander. Right word. Wrong word. Words and structures confused and misused by learners of English.- Longman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group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UK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limited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, 2003.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4A5B" w:rsidRPr="0039115A" w:rsidRDefault="004B4A5B" w:rsidP="004B4A5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1. </w:t>
      </w:r>
      <w:hyperlink r:id="rId16" w:history="1"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http://biblioclub.ru/index.php?page=book_red&amp;id=213154&amp;sr=1</w:t>
        </w:r>
      </w:hyperlink>
    </w:p>
    <w:p w:rsidR="004B4A5B" w:rsidRPr="0039115A" w:rsidRDefault="00EA1A87" w:rsidP="004B4A5B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hyperlink r:id="rId17" w:history="1">
        <w:r w:rsidR="004B4A5B" w:rsidRPr="0039115A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Дроздова Т. Ю.</w:t>
        </w:r>
      </w:hyperlink>
      <w:r w:rsidR="004B4A5B" w:rsidRPr="003911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, </w:t>
      </w:r>
      <w:hyperlink r:id="rId18" w:history="1">
        <w:r w:rsidR="004B4A5B" w:rsidRPr="0039115A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Берестова А. И.</w:t>
        </w:r>
      </w:hyperlink>
      <w:r w:rsidR="004B4A5B" w:rsidRPr="003911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  <w:r w:rsidR="004B4A5B" w:rsidRPr="0039115A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US" w:eastAsia="ru-RU"/>
        </w:rPr>
        <w:t xml:space="preserve">, </w:t>
      </w:r>
      <w:hyperlink r:id="rId19" w:history="1">
        <w:r w:rsidR="004B4A5B" w:rsidRPr="0039115A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Маилова</w:t>
        </w:r>
        <w:r w:rsidR="004B4A5B" w:rsidRPr="0039115A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 </w:t>
        </w:r>
        <w:r w:rsidR="004B4A5B" w:rsidRPr="0039115A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В</w:t>
        </w:r>
        <w:r w:rsidR="004B4A5B" w:rsidRPr="0039115A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. </w:t>
        </w:r>
        <w:r w:rsidR="004B4A5B" w:rsidRPr="0039115A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Г</w:t>
        </w:r>
        <w:r w:rsidR="004B4A5B" w:rsidRPr="0039115A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.</w:t>
        </w:r>
      </w:hyperlink>
      <w:r w:rsidR="004B4A5B" w:rsidRPr="0039115A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US" w:eastAsia="ru-RU"/>
        </w:rPr>
        <w:t xml:space="preserve"> English Grammar : Reference and Practice: </w:t>
      </w:r>
      <w:r w:rsidR="004B4A5B" w:rsidRPr="003911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учебное</w:t>
      </w:r>
      <w:r w:rsidR="004B4A5B" w:rsidRPr="0039115A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US" w:eastAsia="ru-RU"/>
        </w:rPr>
        <w:t xml:space="preserve"> </w:t>
      </w:r>
      <w:r w:rsidR="004B4A5B" w:rsidRPr="003911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пособие</w:t>
      </w:r>
      <w:r w:rsidR="004B4A5B" w:rsidRPr="0039115A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US" w:eastAsia="ru-RU"/>
        </w:rPr>
        <w:t xml:space="preserve">.- </w:t>
      </w:r>
      <w:r w:rsidR="004B4A5B" w:rsidRPr="003911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СПб.: </w:t>
      </w:r>
      <w:hyperlink r:id="rId20" w:history="1">
        <w:r w:rsidR="004B4A5B" w:rsidRPr="0039115A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Антология</w:t>
        </w:r>
      </w:hyperlink>
      <w:r w:rsidR="004B4A5B" w:rsidRPr="003911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, 2012</w:t>
      </w:r>
    </w:p>
    <w:p w:rsidR="004B4A5B" w:rsidRPr="0039115A" w:rsidRDefault="004B4A5B" w:rsidP="004B4A5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2. </w:t>
      </w:r>
      <w:hyperlink r:id="rId21" w:history="1"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=253593&amp;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:rsidR="004B4A5B" w:rsidRPr="0039115A" w:rsidRDefault="004B4A5B" w:rsidP="004B4A5B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</w:pPr>
      <w:r w:rsidRPr="0039115A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>Васильева</w:t>
      </w:r>
      <w:r w:rsidRPr="0039115A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39115A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>Е.</w:t>
      </w:r>
      <w:r w:rsidRPr="0039115A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39115A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>А.</w:t>
      </w:r>
      <w:r w:rsidRPr="0039115A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val="en-US" w:eastAsia="ru-RU"/>
        </w:rPr>
        <w:t>English</w:t>
      </w:r>
      <w:r w:rsidRPr="0039115A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val="en-US" w:eastAsia="ru-RU"/>
        </w:rPr>
        <w:t>grammar</w:t>
      </w:r>
      <w:r w:rsidRPr="0039115A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 xml:space="preserve"> : 100 </w:t>
      </w:r>
      <w:r w:rsidRPr="0039115A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val="en-US" w:eastAsia="ru-RU"/>
        </w:rPr>
        <w:t>main</w:t>
      </w:r>
      <w:r w:rsidRPr="0039115A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val="en-US" w:eastAsia="ru-RU"/>
        </w:rPr>
        <w:t>rules</w:t>
      </w:r>
      <w:r w:rsidRPr="0039115A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>: справочник</w:t>
      </w:r>
      <w:r w:rsidRPr="0039115A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 xml:space="preserve">. - </w:t>
      </w:r>
      <w:r w:rsidRPr="0039115A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>М.: Проспект, 2014</w:t>
      </w:r>
    </w:p>
    <w:p w:rsidR="004B4A5B" w:rsidRPr="0039115A" w:rsidRDefault="004B4A5B" w:rsidP="004B4A5B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</w:t>
      </w:r>
      <w:hyperlink r:id="rId22" w:history="1"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=220163&amp;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:rsidR="004B4A5B" w:rsidRPr="0039115A" w:rsidRDefault="004B4A5B" w:rsidP="004B4A5B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</w:pPr>
      <w:r w:rsidRPr="0039115A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>Утевская</w:t>
      </w:r>
      <w:r w:rsidRPr="0039115A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39115A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>Н</w:t>
      </w:r>
      <w:r w:rsidRPr="0039115A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val="en-US" w:eastAsia="ru-RU"/>
        </w:rPr>
        <w:t>. </w:t>
      </w:r>
      <w:r w:rsidRPr="0039115A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>Л</w:t>
      </w:r>
      <w:r w:rsidRPr="0039115A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val="en-US" w:eastAsia="ru-RU"/>
        </w:rPr>
        <w:t>.</w:t>
      </w:r>
      <w:r w:rsidRPr="0039115A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val="en-US" w:eastAsia="ru-RU"/>
        </w:rPr>
        <w:t xml:space="preserve"> English Grammar Book. </w:t>
      </w:r>
      <w:r w:rsidRPr="0039115A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>Version 2.0 = Грамматика английского языка. Версия 2.0: учебное пособие. - СПб.: Антология, 2012</w:t>
      </w:r>
    </w:p>
    <w:p w:rsidR="004B4A5B" w:rsidRPr="0039115A" w:rsidRDefault="004B4A5B" w:rsidP="004B4A5B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B4A5B" w:rsidRPr="0039115A" w:rsidRDefault="004B4A5B" w:rsidP="004B4A5B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4B4A5B" w:rsidRPr="0039115A" w:rsidRDefault="004B4A5B" w:rsidP="004B4A5B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10E8B" w:rsidRPr="00E10E8B" w:rsidRDefault="00E10E8B" w:rsidP="00E10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  <w:r w:rsidRPr="00E10E8B">
        <w:rPr>
          <w:rFonts w:ascii="Times New Roman" w:hAnsi="Times New Roman" w:cs="Times New Roman"/>
          <w:bCs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E10E8B" w:rsidRPr="00E10E8B" w:rsidRDefault="00E10E8B" w:rsidP="00E10E8B">
      <w:pPr>
        <w:pStyle w:val="msonormalmailrucssattributepostfix"/>
        <w:shd w:val="clear" w:color="auto" w:fill="FFFFFF"/>
        <w:spacing w:after="0" w:afterAutospacing="0"/>
        <w:jc w:val="both"/>
        <w:rPr>
          <w:lang w:val="en-GB"/>
        </w:rPr>
      </w:pPr>
    </w:p>
    <w:p w:rsidR="004B4A5B" w:rsidRPr="0039115A" w:rsidRDefault="004B4A5B" w:rsidP="004B4A5B">
      <w:pPr>
        <w:spacing w:after="0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:rsidR="004B4A5B" w:rsidRPr="0039115A" w:rsidRDefault="004B4A5B" w:rsidP="004B4A5B">
      <w:pPr>
        <w:spacing w:after="0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«Второй иностранный язык»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Рабочая программа учебной дисциплины «Второй 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4B4A5B" w:rsidRPr="0039115A" w:rsidRDefault="004B4A5B" w:rsidP="004B4A5B">
      <w:pPr>
        <w:spacing w:after="0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«К.М.03.Иностранный язык».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4394"/>
        <w:gridCol w:w="1559"/>
        <w:gridCol w:w="2410"/>
      </w:tblGrid>
      <w:tr w:rsidR="004B4A5B" w:rsidRPr="0039115A" w:rsidTr="001D0E1D">
        <w:tc>
          <w:tcPr>
            <w:tcW w:w="9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C4447B" w:rsidRPr="0039115A" w:rsidTr="001D0E1D">
        <w:tc>
          <w:tcPr>
            <w:tcW w:w="9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C4447B" w:rsidRPr="0039115A" w:rsidRDefault="00C4447B" w:rsidP="004B4A5B">
            <w:pPr>
              <w:widowControl w:val="0"/>
              <w:spacing w:after="0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43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39115A" w:rsidRDefault="00C4447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4447B" w:rsidRDefault="00C4447B" w:rsidP="004B4A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ОК-5</w:t>
            </w:r>
          </w:p>
          <w:p w:rsidR="00C4447B" w:rsidRPr="0039115A" w:rsidRDefault="00C4447B" w:rsidP="004B4A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887386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38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Форма оценки эссе/сочинения;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8738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форма оценки презентации</w:t>
            </w:r>
          </w:p>
        </w:tc>
      </w:tr>
      <w:tr w:rsidR="00C4447B" w:rsidRPr="0039115A" w:rsidTr="001D0E1D">
        <w:tc>
          <w:tcPr>
            <w:tcW w:w="9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C4447B" w:rsidRPr="0039115A" w:rsidRDefault="00C4447B" w:rsidP="004B4A5B">
            <w:pPr>
              <w:spacing w:after="0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43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39115A" w:rsidRDefault="00C4447B" w:rsidP="004B4A5B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C4447B" w:rsidRPr="0039115A" w:rsidRDefault="00C4447B" w:rsidP="004B4A5B">
            <w:pPr>
              <w:spacing w:after="0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4447B" w:rsidRPr="0039115A" w:rsidRDefault="00C4447B" w:rsidP="004B4A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презентации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форма оценки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творческого письменного задания</w:t>
            </w:r>
          </w:p>
        </w:tc>
      </w:tr>
    </w:tbl>
    <w:p w:rsidR="004B4A5B" w:rsidRPr="0039115A" w:rsidRDefault="004B4A5B" w:rsidP="004B4A5B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4B4A5B" w:rsidRPr="0039115A" w:rsidTr="001D0E1D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B4A5B" w:rsidRPr="0039115A" w:rsidTr="001D0E1D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39115A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39115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39115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tabs>
                <w:tab w:val="left" w:pos="1418"/>
              </w:tabs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39115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9115A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9115A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</w:t>
            </w:r>
            <w:r w:rsidRPr="0039115A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B4A5B" w:rsidRPr="0039115A" w:rsidRDefault="004B4A5B" w:rsidP="004B4A5B">
      <w:pPr>
        <w:spacing w:after="0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4B4A5B" w:rsidRPr="0039115A" w:rsidRDefault="004B4A5B" w:rsidP="004B4A5B">
      <w:pPr>
        <w:spacing w:after="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B4A5B" w:rsidRPr="0039115A" w:rsidRDefault="004B4A5B" w:rsidP="004B4A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 Рейтинг-план (3 семестр, 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4B4A5B" w:rsidRPr="0039115A" w:rsidTr="001D0E1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B4A5B" w:rsidRPr="0039115A" w:rsidTr="001D0E1D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:rsidR="004B4A5B" w:rsidRPr="0039115A" w:rsidRDefault="004B4A5B" w:rsidP="004B4A5B">
            <w:pPr>
              <w:spacing w:after="0"/>
              <w:ind w:left="113" w:right="113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:rsidR="004B4A5B" w:rsidRPr="0039115A" w:rsidRDefault="004B4A5B" w:rsidP="004B4A5B">
            <w:pPr>
              <w:spacing w:after="0"/>
              <w:ind w:left="113" w:right="113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B4A5B" w:rsidRPr="0039115A" w:rsidTr="001D0E1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4B4A5B" w:rsidRPr="0039115A" w:rsidTr="001D0E1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4B4A5B" w:rsidRPr="0039115A" w:rsidTr="001D0E1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4B4A5B" w:rsidRPr="0039115A" w:rsidTr="001D0E1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B4A5B" w:rsidRPr="0039115A" w:rsidTr="001D0E1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4B4A5B" w:rsidRPr="0039115A" w:rsidTr="001D0E1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B4A5B" w:rsidRPr="0039115A" w:rsidTr="001D0E1D">
              <w:tc>
                <w:tcPr>
                  <w:tcW w:w="1686" w:type="dxa"/>
                  <w:shd w:val="clear" w:color="auto" w:fill="FFFFFF"/>
                </w:tcPr>
                <w:p w:rsidR="004B4A5B" w:rsidRPr="0039115A" w:rsidRDefault="004B4A5B" w:rsidP="004B4A5B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115A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B4A5B" w:rsidRPr="0039115A" w:rsidRDefault="004B4A5B" w:rsidP="004B4A5B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115A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B4A5B" w:rsidRPr="0039115A" w:rsidRDefault="004B4A5B" w:rsidP="004B4A5B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B4A5B" w:rsidRPr="0039115A" w:rsidRDefault="004B4A5B" w:rsidP="004B4A5B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4B4A5B" w:rsidRPr="0039115A" w:rsidTr="001D0E1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B4A5B" w:rsidRPr="0039115A" w:rsidTr="001D0E1D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B4A5B" w:rsidRPr="0039115A" w:rsidTr="001D0E1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4B4A5B" w:rsidRPr="0039115A" w:rsidTr="001D0E1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4B4A5B" w:rsidRPr="0039115A" w:rsidTr="001D0E1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4B4A5B" w:rsidRPr="0039115A" w:rsidTr="001D0E1D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5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4B4A5B" w:rsidRPr="0039115A" w:rsidTr="001D0E1D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B4A5B" w:rsidRPr="0039115A" w:rsidTr="001D0E1D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B4A5B" w:rsidRPr="0039115A" w:rsidTr="001D0E1D">
              <w:tc>
                <w:tcPr>
                  <w:tcW w:w="1686" w:type="dxa"/>
                  <w:shd w:val="clear" w:color="auto" w:fill="FFFFFF"/>
                </w:tcPr>
                <w:p w:rsidR="004B4A5B" w:rsidRPr="0039115A" w:rsidRDefault="004B4A5B" w:rsidP="004B4A5B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115A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B4A5B" w:rsidRPr="0039115A" w:rsidRDefault="004B4A5B" w:rsidP="004B4A5B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115A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 xml:space="preserve">1.Buscha A., Szita S. A-Grammatik. Übungsgrammatik Deutsch als Fremdsprache Sprachniveau A1–A2. Leipzig: Schubert Verlag, 2010. 186 S. 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>Buscha A., Szita S. Begegnungen A1 +. Leipzig: Schubert Verlag, 2009. 240 S.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 xml:space="preserve">Krenn W. Puchta H. Motive A1. Kursbuch, Lektion 1-8. – München: Hueber, 2015. – 68 S. 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4.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 xml:space="preserve">Krenn W. Puchta H. Motive A1. Arbeitsbuch, Lektion 1-8. – München: Hueber, 2015. – 66 S. 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Минеева, О.А. Краткий справочник по грамматике немецкого языка: учебно-методическое пособие / О.А. Минеева. – Н.Новгород: НГПУ, 2011 г. – 58 с.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2.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Тагиль И.П. Грамматика немецкого языка: по новым правилам орфографии и пунктуации немецкого языка. - СПб: Каро, 2008. - 486 стр.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>Billina A., Brill L., Techmer M. Wortschatz und Grammatik A1. – Ismaning: Hueber, 2013. – 116 s.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4.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>Buscha A., Szita S. A Grammatik. Übungsgrammatik Deutsch als Fremdsprache. - Leipzig: Schubert, 2010. – 188 s.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 xml:space="preserve">Carlo C., Causa M. Civilisation progressive du français, Niveau débutant – CLE International, 2013. – 172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6.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>Knirsch M. Hören und Sprechen A1. - Ismaning: Hueber, 2013. – 76 s.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7.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>Reimann, M. Grundstufen-Grammatik für Deutsch als Fremdsprache. - Ismaning: Max Hueber Verlag, 2000. - 239 s.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8.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>Siréjols E., Claude P. Grammaire 450 nouveaux exercices, Le nouvel entraînez-vous, Niveau avancé – Sejer, Cle International, 2008. – 244 p.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9.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>Techmer M. Wortschatz Grundstufe A1 bis B1. - Ismaning: Hueber, 2013. – 180 s.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>Gaidosch U., Müller C. Zur Orientierung. Basiswissen Deutschland. – Ismaning: Hueber, 2011. – 80 s.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>Höldrich B. Lesen und Schreiben A1. - Ismaning: Hueber, 2013. – 96 s.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>Lemcke Ch., Rohrmann L. Intensivtrainer Grammatik A1. - Langenscheidt, 2005 – 80 s.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hyperlink r:id="rId23" w:history="1"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http://biblioclub.ru/index.php?page=book_red&amp;id=278840&amp;sr=1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Керимов Р. Д. , Федянина Л. И. Deutsch als Fremdsprache: учебное пособие. - Кемерово: Кемеровский государственный университет, 2013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hyperlink r:id="rId24" w:history="1">
        <w:r w:rsidRPr="0039115A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http://biblioclub.ru/index.php?page=book_red&amp;id=277191&amp;sr=1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Французский язык: учебное пособие. Автор-составитель: Мосяйкина Л.Г.  Омск: Издательство СибГУФК, 2010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B4A5B" w:rsidRPr="0039115A" w:rsidRDefault="004B4A5B" w:rsidP="004B4A5B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4B4A5B" w:rsidRPr="0039115A" w:rsidRDefault="004B4A5B" w:rsidP="004B4A5B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10E8B" w:rsidRPr="00E10E8B" w:rsidRDefault="00E10E8B" w:rsidP="00E10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  <w:r w:rsidRPr="00E10E8B">
        <w:rPr>
          <w:rFonts w:ascii="Times New Roman" w:hAnsi="Times New Roman" w:cs="Times New Roman"/>
          <w:bCs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E10E8B" w:rsidRPr="00E10E8B" w:rsidRDefault="00E10E8B" w:rsidP="00E10E8B">
      <w:pPr>
        <w:pStyle w:val="msonormalmailrucssattributepostfix"/>
        <w:shd w:val="clear" w:color="auto" w:fill="FFFFFF"/>
        <w:spacing w:after="0" w:afterAutospacing="0"/>
        <w:jc w:val="both"/>
      </w:pPr>
    </w:p>
    <w:p w:rsidR="004B4A5B" w:rsidRPr="0039115A" w:rsidRDefault="004B4A5B" w:rsidP="004B4A5B">
      <w:pPr>
        <w:spacing w:after="0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5.3 ПРОГРАММА ДИСЦИПЛИНЫ </w:t>
      </w:r>
    </w:p>
    <w:p w:rsidR="004B4A5B" w:rsidRPr="0039115A" w:rsidRDefault="004B4A5B" w:rsidP="004B4A5B">
      <w:pPr>
        <w:spacing w:after="0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«Практика перевода иностранных источников»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 общеевропейской шкале компетенций. 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«Практика перевода иностранных источников» является вариативной дисциплиной модуля «К.М.03.Иностранный язык» и опирается на знания и умения, полученные в ходе изучения базовой дисциплины «Иностранный язык».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B4A5B" w:rsidRPr="0039115A" w:rsidRDefault="004B4A5B" w:rsidP="004B4A5B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4B4A5B" w:rsidRPr="0039115A" w:rsidRDefault="004B4A5B" w:rsidP="004B4A5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4B4A5B" w:rsidRPr="0039115A" w:rsidRDefault="004B4A5B" w:rsidP="004B4A5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39115A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39115A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39115A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276"/>
        <w:gridCol w:w="2693"/>
        <w:gridCol w:w="992"/>
        <w:gridCol w:w="1559"/>
      </w:tblGrid>
      <w:tr w:rsidR="004B4A5B" w:rsidRPr="0039115A" w:rsidTr="001D0E1D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4447B" w:rsidRPr="0039115A" w:rsidTr="001D0E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39115A" w:rsidRDefault="00C4447B" w:rsidP="004B4A5B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39115A" w:rsidRDefault="00C4447B" w:rsidP="004B4A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39115A" w:rsidRDefault="00C4447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ОР.1-3-1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47B" w:rsidRPr="0039115A" w:rsidRDefault="00C4447B" w:rsidP="004B4A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осуществлять письменный и устный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47B" w:rsidRDefault="00C4447B" w:rsidP="004B4A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ОК-5</w:t>
            </w:r>
          </w:p>
          <w:p w:rsidR="00C4447B" w:rsidRPr="0039115A" w:rsidRDefault="00C4447B" w:rsidP="004B4A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Форма оценки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практического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задания;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устного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ответ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презентации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447B" w:rsidRPr="0039115A" w:rsidTr="001D0E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39115A" w:rsidRDefault="00C4447B" w:rsidP="004B4A5B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39115A" w:rsidRDefault="00C4447B" w:rsidP="004B4A5B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39115A" w:rsidRDefault="00C4447B" w:rsidP="004B4A5B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47B" w:rsidRPr="0039115A" w:rsidRDefault="00C4447B" w:rsidP="004B4A5B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C4447B" w:rsidRPr="0039115A" w:rsidRDefault="00C4447B" w:rsidP="004B4A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47B" w:rsidRPr="0039115A" w:rsidRDefault="00C4447B" w:rsidP="004B4A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презентации</w:t>
            </w:r>
          </w:p>
          <w:p w:rsidR="00C4447B" w:rsidRPr="00110C5D" w:rsidRDefault="00C4447B" w:rsidP="001D0E1D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4A5B" w:rsidRPr="0039115A" w:rsidRDefault="004B4A5B" w:rsidP="004B4A5B">
      <w:pP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B4A5B" w:rsidRPr="0039115A" w:rsidRDefault="004B4A5B" w:rsidP="004B4A5B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4B4A5B" w:rsidRPr="0039115A" w:rsidTr="001D0E1D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B4A5B" w:rsidRPr="0039115A" w:rsidTr="001D0E1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 / Практические </w:t>
            </w:r>
            <w:r w:rsidRPr="0039115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39115A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B4A5B" w:rsidRPr="0039115A" w:rsidRDefault="004B4A5B" w:rsidP="004B4A5B">
      <w:pPr>
        <w:spacing w:after="0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39115A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6.1.1. Рейтинг-план (3 семестр, 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4B4A5B" w:rsidRPr="0039115A" w:rsidTr="001D0E1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 (мин./макс.)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4B4A5B" w:rsidRPr="0039115A" w:rsidTr="001D0E1D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B4A5B" w:rsidRPr="0039115A" w:rsidTr="001D0E1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B4A5B" w:rsidRPr="0039115A" w:rsidTr="001D0E1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4B4A5B" w:rsidRPr="0039115A" w:rsidTr="001D0E1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B4A5B" w:rsidRPr="0039115A" w:rsidTr="001D0E1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B4A5B" w:rsidRPr="0039115A" w:rsidTr="001D0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B4A5B" w:rsidRPr="0039115A" w:rsidTr="001D0E1D">
              <w:tc>
                <w:tcPr>
                  <w:tcW w:w="1686" w:type="dxa"/>
                  <w:shd w:val="clear" w:color="auto" w:fill="FFFFFF"/>
                </w:tcPr>
                <w:p w:rsidR="004B4A5B" w:rsidRPr="0039115A" w:rsidRDefault="004B4A5B" w:rsidP="004B4A5B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115A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B4A5B" w:rsidRPr="0039115A" w:rsidRDefault="004B4A5B" w:rsidP="004B4A5B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115A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4B4A5B" w:rsidRPr="0039115A" w:rsidTr="001D0E1D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B4A5B" w:rsidRPr="0039115A" w:rsidTr="001D0E1D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B4A5B" w:rsidRPr="0039115A" w:rsidTr="001D0E1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B4A5B" w:rsidRPr="0039115A" w:rsidTr="001D0E1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4B4A5B" w:rsidRPr="0039115A" w:rsidTr="001D0E1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B4A5B" w:rsidRPr="0039115A" w:rsidTr="001D0E1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B4A5B" w:rsidRPr="0039115A" w:rsidTr="001D0E1D">
              <w:tc>
                <w:tcPr>
                  <w:tcW w:w="1686" w:type="dxa"/>
                  <w:shd w:val="clear" w:color="auto" w:fill="FFFFFF"/>
                </w:tcPr>
                <w:p w:rsidR="004B4A5B" w:rsidRPr="0039115A" w:rsidRDefault="004B4A5B" w:rsidP="004B4A5B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115A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B4A5B" w:rsidRPr="0039115A" w:rsidRDefault="004B4A5B" w:rsidP="004B4A5B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115A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4B4A5B" w:rsidRPr="0039115A" w:rsidRDefault="004B4A5B" w:rsidP="004B4A5B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B4A5B" w:rsidRPr="0039115A" w:rsidRDefault="004B4A5B" w:rsidP="004B4A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10E8B" w:rsidRPr="00575B3E" w:rsidRDefault="00E10E8B" w:rsidP="00E10E8B">
      <w:pPr>
        <w:tabs>
          <w:tab w:val="left" w:pos="1217"/>
          <w:tab w:val="left" w:pos="3613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19"/>
        </w:rPr>
      </w:pPr>
      <w:r>
        <w:rPr>
          <w:rFonts w:ascii="Times New Roman" w:hAnsi="Times New Roman" w:cs="Times New Roman"/>
          <w:color w:val="000000"/>
          <w:sz w:val="24"/>
          <w:szCs w:val="19"/>
        </w:rPr>
        <w:t xml:space="preserve">1. </w:t>
      </w:r>
      <w:r w:rsidRPr="00575B3E">
        <w:rPr>
          <w:rFonts w:ascii="Times New Roman" w:hAnsi="Times New Roman" w:cs="Times New Roman"/>
          <w:color w:val="000000"/>
          <w:sz w:val="24"/>
          <w:szCs w:val="19"/>
        </w:rPr>
        <w:t>Гумовская, Г.Н.</w:t>
      </w:r>
      <w:r>
        <w:rPr>
          <w:rFonts w:ascii="Times New Roman" w:hAnsi="Times New Roman" w:cs="Times New Roman"/>
          <w:color w:val="000000"/>
          <w:sz w:val="24"/>
          <w:szCs w:val="19"/>
        </w:rPr>
        <w:t xml:space="preserve"> </w:t>
      </w:r>
      <w:r w:rsidRPr="00575B3E">
        <w:rPr>
          <w:rFonts w:ascii="Times New Roman" w:hAnsi="Times New Roman" w:cs="Times New Roman"/>
          <w:color w:val="000000"/>
          <w:sz w:val="24"/>
          <w:szCs w:val="19"/>
        </w:rPr>
        <w:t>Английский язык профессионального общения=LSP: English for professional communication : учебное пособие / Г.Н. Гумовская.</w:t>
      </w:r>
      <w:r w:rsidRPr="00575B3E">
        <w:rPr>
          <w:rFonts w:ascii="Times New Roman" w:hAnsi="Times New Roman" w:cs="Times New Roman"/>
          <w:color w:val="000000"/>
          <w:sz w:val="24"/>
          <w:szCs w:val="19"/>
        </w:rPr>
        <w:tab/>
        <w:t xml:space="preserve">- Москва : Издательство «Флинта», 2016. - 218 с. - Библиогр. в кн. - ISBN 978-5-9765-2846-8 ; То же </w:t>
      </w:r>
      <w:r w:rsidRPr="00575B3E">
        <w:rPr>
          <w:rFonts w:ascii="Times New Roman" w:hAnsi="Times New Roman" w:cs="Times New Roman"/>
          <w:color w:val="000000"/>
          <w:sz w:val="24"/>
          <w:szCs w:val="19"/>
        </w:rPr>
        <w:lastRenderedPageBreak/>
        <w:t>[Электронный ресурс]. - URL: </w:t>
      </w:r>
      <w:hyperlink r:id="rId25" w:history="1">
        <w:r w:rsidRPr="00575B3E">
          <w:rPr>
            <w:rFonts w:ascii="Times New Roman" w:hAnsi="Times New Roman" w:cs="Times New Roman"/>
            <w:color w:val="000000"/>
            <w:sz w:val="24"/>
            <w:szCs w:val="19"/>
          </w:rPr>
          <w:t>http://biblioclub.ru/index.php?page=book&amp;id=482145</w:t>
        </w:r>
      </w:hyperlink>
      <w:r w:rsidRPr="00575B3E">
        <w:rPr>
          <w:rFonts w:ascii="Times New Roman" w:hAnsi="Times New Roman" w:cs="Times New Roman"/>
          <w:color w:val="000000"/>
          <w:sz w:val="24"/>
          <w:szCs w:val="19"/>
        </w:rPr>
        <w:t>(08.06.2019).</w:t>
      </w:r>
    </w:p>
    <w:p w:rsidR="00E10E8B" w:rsidRPr="00575B3E" w:rsidRDefault="00E10E8B" w:rsidP="00E10E8B">
      <w:pPr>
        <w:tabs>
          <w:tab w:val="left" w:pos="1217"/>
          <w:tab w:val="left" w:pos="3613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19"/>
        </w:rPr>
      </w:pPr>
      <w:r>
        <w:rPr>
          <w:rFonts w:ascii="Times New Roman" w:hAnsi="Times New Roman" w:cs="Times New Roman"/>
          <w:color w:val="000000"/>
          <w:sz w:val="24"/>
          <w:szCs w:val="19"/>
        </w:rPr>
        <w:t xml:space="preserve">2. </w:t>
      </w:r>
      <w:r w:rsidRPr="00575B3E">
        <w:rPr>
          <w:rFonts w:ascii="Times New Roman" w:hAnsi="Times New Roman" w:cs="Times New Roman"/>
          <w:color w:val="000000"/>
          <w:sz w:val="24"/>
          <w:szCs w:val="19"/>
        </w:rPr>
        <w:t>Мусаев, Р.А.</w:t>
      </w:r>
      <w:r>
        <w:rPr>
          <w:rFonts w:ascii="Times New Roman" w:hAnsi="Times New Roman" w:cs="Times New Roman"/>
          <w:color w:val="000000"/>
          <w:sz w:val="24"/>
          <w:szCs w:val="19"/>
        </w:rPr>
        <w:t xml:space="preserve"> </w:t>
      </w:r>
      <w:r w:rsidRPr="00575B3E">
        <w:rPr>
          <w:rFonts w:ascii="Times New Roman" w:hAnsi="Times New Roman" w:cs="Times New Roman"/>
          <w:color w:val="000000"/>
          <w:sz w:val="24"/>
          <w:szCs w:val="19"/>
        </w:rPr>
        <w:t>Деловой английский язык государственного и муниципального служащего : учебное пособие / Р.А. Мусаев, Э.М. Муртазина ; Министерство образования и науки России, Казанский национальный исследовательский технологический университет. - 2-е изд., перераб. и доп.</w:t>
      </w:r>
      <w:r w:rsidRPr="00575B3E">
        <w:rPr>
          <w:rFonts w:ascii="Times New Roman" w:hAnsi="Times New Roman" w:cs="Times New Roman"/>
          <w:color w:val="000000"/>
          <w:sz w:val="24"/>
          <w:szCs w:val="19"/>
        </w:rPr>
        <w:tab/>
        <w:t>- Казань : КНИТУ, 2016. - 207 с. : табл. - Библиогр. в кн. - ISBN 978-5-7882-1921-9 ; То же [Электронный ресурс]. - URL: </w:t>
      </w:r>
      <w:hyperlink r:id="rId26" w:history="1">
        <w:r w:rsidRPr="00575B3E">
          <w:rPr>
            <w:rFonts w:ascii="Times New Roman" w:hAnsi="Times New Roman" w:cs="Times New Roman"/>
            <w:color w:val="000000"/>
            <w:sz w:val="24"/>
            <w:szCs w:val="19"/>
          </w:rPr>
          <w:t>http://biblioclub.ru/index.php?page=book&amp;id=560926</w:t>
        </w:r>
      </w:hyperlink>
      <w:r w:rsidRPr="00575B3E">
        <w:rPr>
          <w:rFonts w:ascii="Times New Roman" w:hAnsi="Times New Roman" w:cs="Times New Roman"/>
          <w:color w:val="000000"/>
          <w:sz w:val="24"/>
          <w:szCs w:val="19"/>
        </w:rPr>
        <w:t> (08.06.2019).</w:t>
      </w:r>
    </w:p>
    <w:p w:rsidR="004B4A5B" w:rsidRPr="0039115A" w:rsidRDefault="004B4A5B" w:rsidP="00E10E8B">
      <w:pPr>
        <w:spacing w:after="0"/>
        <w:ind w:firstLine="709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Arial"/>
          <w:sz w:val="24"/>
          <w:szCs w:val="24"/>
          <w:lang w:eastAsia="ru-RU"/>
        </w:rPr>
        <w:t>1. Алимов, В.В. Общественно-политический (общий) перевод: практический курс перевода. / В.В. Алимов, Ю.В. Артемьева. - М.: Либроком, 2012. - 232 с.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2. Алимов, В.В. Специальный перевод. Практический курс перевода / В.В. Алимов, Ю.В. Артемьева. - М.: Либроком, 2014. - 208 с.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Arial"/>
          <w:sz w:val="24"/>
          <w:szCs w:val="24"/>
          <w:lang w:eastAsia="ru-RU"/>
        </w:rPr>
        <w:t>3. Вдовичев, А.В. Перевод экономических текстов / А.В. Вдовичев, Н.П. Науменко. - М.: Флинта, Наука, 2012. - 228 с.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4. Глазкова, М.Ю. Перевод официально-деловой документации / М.Ю. Глазкова, А.А. Стрельцов. - М.: МарТ, Феникс, 2011. - 240 с.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Миньяр-Белоручева, А.П. Англо-русские обороты научной речи: учебное пособие / А.П. Миньяр-Белоручева. –М.: Флинта, 2012. – 144 с.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Arial"/>
          <w:sz w:val="24"/>
          <w:szCs w:val="24"/>
          <w:lang w:eastAsia="ru-RU"/>
        </w:rPr>
        <w:t>6. Мисуно, Е.А. Письменный перевод специальных текстов / Е.А. Мисуно, И.В. Баценко, А.В. Вдовичев, С.А. Игнатова. - М.: Флинта, Наука, 2013. - 256 с.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Arial"/>
          <w:sz w:val="24"/>
          <w:szCs w:val="24"/>
          <w:lang w:eastAsia="ru-RU"/>
        </w:rPr>
        <w:t>7. Пестова, М.С. Перевод коммерческой документации / М.С. Пестова. - М.: Феникс, 2012. - 240 с.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Arial"/>
          <w:sz w:val="24"/>
          <w:szCs w:val="24"/>
          <w:lang w:eastAsia="ru-RU"/>
        </w:rPr>
        <w:t>8. Стрельцов, А.А. Научно-технические тексты. От понимания к переводу / А.А. Стрельцов. - М.: Феникс, 2012. - 400 с.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1. Алимов, В.В. Специальный перевод. Практический курс перевода / В.В. Алимов, Ю.В. Артемьева. - М.: Либроком, 2014. - 208 с.</w:t>
      </w:r>
    </w:p>
    <w:p w:rsidR="004B4A5B" w:rsidRPr="0039115A" w:rsidRDefault="004B4A5B" w:rsidP="004B4A5B">
      <w:pPr>
        <w:shd w:val="clear" w:color="auto" w:fill="FFFFFF"/>
        <w:tabs>
          <w:tab w:val="left" w:pos="1090"/>
        </w:tabs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2. Кабакчи, В. В. Практика английского языка: сб. упражнений по переводу / В. В. Кабакчи. - 2-е изд., испр. - СПб.: Союз, 2000. - 256 с.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3. Крупнов, В. Н. Практикум по переводу с английского языка на русский: учеб. пособие для студентов вузов / В. Н. Крупнов. - М.: Высш. шк., 2005. - 279 с.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Петрова, О. В. Введение в теорию и практику перевода (на материале английского языка): учеб. пособие для студентов вузов / О. В. Петрова. - Нижегород. гос. лингвист, ун-т. - М. : Восток-Запад :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ACT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, 2006. - 96 с.</w:t>
      </w:r>
    </w:p>
    <w:p w:rsidR="004B4A5B" w:rsidRPr="0039115A" w:rsidRDefault="004B4A5B" w:rsidP="004B4A5B">
      <w:pPr>
        <w:shd w:val="clear" w:color="auto" w:fill="FFFFFF"/>
        <w:tabs>
          <w:tab w:val="left" w:pos="1090"/>
        </w:tabs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5. Сдобников, В. В. 20 уроков устного перевода: учеб. для студентов / В. В. Сдобников. -Нижегород. гос. лингвист, ун-т. - М.: Восток-Запад, 2006. - 142 с.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6. Сдобников, В. В. Начальный курс коммерческого перевода. Английский язык: учеб. пособие для студентов лингвист, вузов и вузов экон. профиля / В. В. Сдобников. - Нижегород. гос. лингвист, ун-т. - М.: Восток-Запад, 2006. - 201 с.</w:t>
      </w:r>
    </w:p>
    <w:p w:rsidR="004B4A5B" w:rsidRPr="0039115A" w:rsidRDefault="004B4A5B" w:rsidP="004B4A5B">
      <w:pPr>
        <w:shd w:val="clear" w:color="auto" w:fill="FFFFFF"/>
        <w:tabs>
          <w:tab w:val="left" w:pos="1090"/>
        </w:tabs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7. Семко, С. А. Учебник коммерческого перевода. Английский язык : учеб. для студентов / С. А. Семко. - Нижегород. гос. лингвист. ун-т ; под ред. М. П. Ивашкина. - 2-е изд. - М. : Восток-Запад, 2006. - 268 с.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8. Яшина Н.К. Практикум по переводу с английского языка на русский: учебное пособие / Н.К. Яшина – М.: Флинта: Наука, 2012. - 76 с.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27"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 самостоятельного изучения (</w:t>
      </w:r>
      <w:hyperlink r:id="rId28" w:history="1"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29" w:history="1"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30" w:history="1"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переводчик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1" w:history="1"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2" w:history="1"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B4A5B" w:rsidRPr="0039115A" w:rsidRDefault="004B4A5B" w:rsidP="004B4A5B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4B4A5B" w:rsidRPr="0039115A" w:rsidRDefault="004B4A5B" w:rsidP="004B4A5B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10E8B" w:rsidRPr="00E10E8B" w:rsidRDefault="00E10E8B" w:rsidP="00E10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  <w:r w:rsidRPr="00E10E8B">
        <w:rPr>
          <w:rFonts w:ascii="Times New Roman" w:hAnsi="Times New Roman" w:cs="Times New Roman"/>
          <w:bCs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E10E8B" w:rsidRDefault="00E10E8B" w:rsidP="00E10E8B">
      <w:pPr>
        <w:pStyle w:val="msonormalmailrucssattributepostfix"/>
        <w:shd w:val="clear" w:color="auto" w:fill="FFFFFF"/>
        <w:spacing w:after="0" w:afterAutospacing="0"/>
        <w:jc w:val="both"/>
      </w:pP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4B4A5B" w:rsidRPr="0039115A" w:rsidRDefault="004B4A5B" w:rsidP="004B4A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«Подготовка к экзамену (в формате) </w:t>
      </w:r>
      <w:r w:rsidRPr="0039115A">
        <w:rPr>
          <w:rFonts w:ascii="Times New Roman" w:eastAsia="Arial" w:hAnsi="Times New Roman" w:cs="Times New Roman"/>
          <w:b/>
          <w:sz w:val="24"/>
          <w:szCs w:val="24"/>
          <w:lang w:val="en-US" w:eastAsia="ru-RU"/>
        </w:rPr>
        <w:t>FCE</w:t>
      </w: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»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Рабочая программа учебной дисциплины «Подготовка к экзамену (в формате)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Программа рассчитана на курс подготовки к экзамену в формате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общей трудоемкостью 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4B4A5B" w:rsidRPr="0039115A" w:rsidRDefault="004B4A5B" w:rsidP="004B4A5B">
      <w:pPr>
        <w:spacing w:after="0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«Подготовка к экзамену (в формате)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вариативной дисциплиной модуля «К.М.03.Иностранный язык» и опирается на знания и умения, полученные в ходе изучения базовой дисциплины «Иностранный язык».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B4A5B" w:rsidRPr="0039115A" w:rsidRDefault="004B4A5B" w:rsidP="004B4A5B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4B4A5B" w:rsidRPr="0039115A" w:rsidRDefault="004B4A5B" w:rsidP="004B4A5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4B4A5B" w:rsidRPr="0039115A" w:rsidRDefault="004B4A5B" w:rsidP="004B4A5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39115A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39115A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«Подготовка к экзамену (в формате)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39115A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4B4A5B" w:rsidRPr="0039115A" w:rsidRDefault="004B4A5B" w:rsidP="004B4A5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39115A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4B4A5B" w:rsidRPr="0039115A" w:rsidRDefault="004B4A5B" w:rsidP="004B4A5B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ab/>
        <w:t>3. Сф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4541"/>
        <w:gridCol w:w="1559"/>
        <w:gridCol w:w="2551"/>
      </w:tblGrid>
      <w:tr w:rsidR="004B4A5B" w:rsidRPr="0039115A" w:rsidTr="001D0E1D">
        <w:tc>
          <w:tcPr>
            <w:tcW w:w="9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C4447B" w:rsidRPr="0039115A" w:rsidTr="001D0E1D">
        <w:tc>
          <w:tcPr>
            <w:tcW w:w="9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4447B" w:rsidRPr="0039115A" w:rsidRDefault="00C4447B" w:rsidP="004B4A5B">
            <w:pPr>
              <w:widowControl w:val="0"/>
              <w:spacing w:after="0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39115A" w:rsidRDefault="00C4447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C4447B" w:rsidRPr="0039115A" w:rsidRDefault="00C4447B" w:rsidP="004B4A5B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применять лингвистические знания и корректно строить устные и письменные высказывания на 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4447B" w:rsidRPr="0039115A" w:rsidRDefault="00C4447B" w:rsidP="004B4A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практического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задания;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устного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ответ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презентации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447B" w:rsidRPr="0039115A" w:rsidTr="001D0E1D">
        <w:tc>
          <w:tcPr>
            <w:tcW w:w="9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4447B" w:rsidRPr="0039115A" w:rsidRDefault="00C4447B" w:rsidP="004B4A5B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39115A" w:rsidRDefault="00C4447B" w:rsidP="004B4A5B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4447B" w:rsidRPr="0039115A" w:rsidRDefault="00C4447B" w:rsidP="004B4A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447B" w:rsidRPr="00110C5D" w:rsidRDefault="00C4447B" w:rsidP="001D0E1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презентации</w:t>
            </w:r>
          </w:p>
          <w:p w:rsidR="00C4447B" w:rsidRPr="00110C5D" w:rsidRDefault="00C4447B" w:rsidP="001D0E1D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4A5B" w:rsidRPr="0039115A" w:rsidRDefault="004B4A5B" w:rsidP="004B4A5B">
      <w:pP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4B4A5B" w:rsidRPr="0039115A" w:rsidTr="001D0E1D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B4A5B" w:rsidRPr="0039115A" w:rsidTr="001D0E1D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39115A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39115A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39115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39115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39115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39115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39115A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39115A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39115A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1D0E1D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4A5B" w:rsidRPr="0039115A" w:rsidRDefault="004B4A5B" w:rsidP="004612A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4B4A5B" w:rsidRPr="0039115A" w:rsidRDefault="004B4A5B" w:rsidP="004B4A5B">
      <w:pPr>
        <w:spacing w:after="0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B4A5B" w:rsidRPr="0039115A" w:rsidRDefault="004B4A5B" w:rsidP="004B4A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(3 семестр, зачет)</w:t>
      </w:r>
    </w:p>
    <w:tbl>
      <w:tblPr>
        <w:tblW w:w="96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4"/>
        <w:gridCol w:w="1575"/>
        <w:gridCol w:w="958"/>
        <w:gridCol w:w="1311"/>
        <w:gridCol w:w="1421"/>
      </w:tblGrid>
      <w:tr w:rsidR="004B4A5B" w:rsidRPr="0039115A" w:rsidTr="00C4447B">
        <w:tc>
          <w:tcPr>
            <w:tcW w:w="39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Виды и формы учебной деятельности студентов</w:t>
            </w:r>
          </w:p>
        </w:tc>
        <w:tc>
          <w:tcPr>
            <w:tcW w:w="14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6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4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B4A5B" w:rsidRPr="0039115A" w:rsidTr="00C4447B">
        <w:tc>
          <w:tcPr>
            <w:tcW w:w="39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B4A5B" w:rsidRPr="0039115A" w:rsidTr="00C4447B">
        <w:tc>
          <w:tcPr>
            <w:tcW w:w="6202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 </w:t>
            </w:r>
            <w:r w:rsidRPr="0039115A">
              <w:rPr>
                <w:rFonts w:ascii="Times New Roman" w:eastAsia="Arial" w:hAnsi="Times New Roman" w:cs="Times New Roman"/>
                <w:b/>
                <w:color w:val="111314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1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C4447B">
        <w:tc>
          <w:tcPr>
            <w:tcW w:w="6202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2 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Leisure and pleasure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 по теме 2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C4447B">
        <w:tc>
          <w:tcPr>
            <w:tcW w:w="6202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3 Happy holidays?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2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№ 1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C4447B">
        <w:tc>
          <w:tcPr>
            <w:tcW w:w="6202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по теме 4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C4447B">
        <w:tc>
          <w:tcPr>
            <w:tcW w:w="6202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5  Study time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3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C4447B">
        <w:tc>
          <w:tcPr>
            <w:tcW w:w="6202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6 My first job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 по теме 6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№ 2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C4447B">
        <w:tc>
          <w:tcPr>
            <w:tcW w:w="6202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7 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117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по теме 7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E10E8B" w:rsidTr="00C4447B">
        <w:tc>
          <w:tcPr>
            <w:tcW w:w="8655" w:type="dxa"/>
            <w:gridSpan w:val="5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8 Vocabulary and grammar review</w:t>
            </w: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 № 4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№ 3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Поощрительные баллы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1.Дисциплинированность, организованность 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2.Качественная работа со словарем 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3.Выполнение упражнений в письменной форме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</w:p>
        </w:tc>
      </w:tr>
      <w:tr w:rsidR="004B4A5B" w:rsidRPr="0039115A" w:rsidTr="00C4447B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rPr>
          <w:trHeight w:val="80"/>
        </w:trPr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1.Предоставление работы позже </w:t>
            </w: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установленного срока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B4A5B" w:rsidRPr="0039115A" w:rsidTr="00C4447B">
        <w:trPr>
          <w:trHeight w:val="80"/>
        </w:trPr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2.Пропуск занятия без уважительной причины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B4A5B" w:rsidRPr="0039115A" w:rsidTr="00C4447B">
        <w:trPr>
          <w:trHeight w:val="80"/>
        </w:trPr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rPr>
          <w:trHeight w:val="80"/>
        </w:trPr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B4A5B" w:rsidRPr="0039115A" w:rsidTr="00C4447B">
        <w:trPr>
          <w:trHeight w:val="80"/>
        </w:trPr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3"/>
        <w:gridCol w:w="1524"/>
        <w:gridCol w:w="946"/>
        <w:gridCol w:w="1693"/>
        <w:gridCol w:w="1343"/>
      </w:tblGrid>
      <w:tr w:rsidR="004B4A5B" w:rsidRPr="0039115A" w:rsidTr="00C4447B">
        <w:tc>
          <w:tcPr>
            <w:tcW w:w="37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формы учебной деятельности студентов</w:t>
            </w:r>
          </w:p>
        </w:tc>
        <w:tc>
          <w:tcPr>
            <w:tcW w:w="13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7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B4A5B" w:rsidRPr="0039115A" w:rsidTr="00C4447B">
        <w:tc>
          <w:tcPr>
            <w:tcW w:w="3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B4A5B" w:rsidRPr="00E10E8B" w:rsidTr="00C4447B">
        <w:tc>
          <w:tcPr>
            <w:tcW w:w="8655" w:type="dxa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9 Dream of the stars</w:t>
            </w:r>
          </w:p>
        </w:tc>
      </w:tr>
      <w:tr w:rsidR="004B4A5B" w:rsidRPr="0039115A" w:rsidTr="00C4447B">
        <w:tc>
          <w:tcPr>
            <w:tcW w:w="371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B4A5B" w:rsidRPr="0039115A" w:rsidTr="00C4447B">
        <w:tc>
          <w:tcPr>
            <w:tcW w:w="371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5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E10E8B" w:rsidTr="00C4447B">
        <w:tc>
          <w:tcPr>
            <w:tcW w:w="8655" w:type="dxa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10 </w:t>
            </w:r>
            <w:r w:rsidRPr="0039115A">
              <w:rPr>
                <w:rFonts w:ascii="Times New Roman" w:eastAsia="Arial" w:hAnsi="Times New Roman" w:cs="Times New Roman"/>
                <w:b/>
                <w:color w:val="111314"/>
                <w:sz w:val="24"/>
                <w:szCs w:val="24"/>
                <w:lang w:val="en-US" w:eastAsia="ru-RU"/>
              </w:rPr>
              <w:t>Secrets of the mind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по теме 10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C4447B">
        <w:tc>
          <w:tcPr>
            <w:tcW w:w="8655" w:type="dxa"/>
            <w:gridSpan w:val="5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11 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Spend, spend, spend?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 по теме 11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№ 4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C4447B">
        <w:tc>
          <w:tcPr>
            <w:tcW w:w="8655" w:type="dxa"/>
            <w:gridSpan w:val="5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12 Medical matters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6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C4447B">
        <w:tc>
          <w:tcPr>
            <w:tcW w:w="8655" w:type="dxa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13 Animal kingdom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по теме 13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№ 5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C4447B">
        <w:tc>
          <w:tcPr>
            <w:tcW w:w="8655" w:type="dxa"/>
            <w:gridSpan w:val="5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14  House space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7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C4447B">
        <w:tc>
          <w:tcPr>
            <w:tcW w:w="7449" w:type="dxa"/>
            <w:gridSpan w:val="4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15 Fiesta</w:t>
            </w: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 по теме 15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E10E8B" w:rsidTr="00C4447B">
        <w:tc>
          <w:tcPr>
            <w:tcW w:w="8655" w:type="dxa"/>
            <w:gridSpan w:val="5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16 Vocabulary and grammar review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8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№ 6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Поощрительные баллы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1.Дисциплинированность, организованность 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2.Качественная работа со словарем 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3.Выполнение упражнений в письменной форме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</w:p>
        </w:tc>
      </w:tr>
      <w:tr w:rsidR="004B4A5B" w:rsidRPr="0039115A" w:rsidTr="00C4447B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rPr>
          <w:trHeight w:val="80"/>
        </w:trPr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1.Предоставление работы позже установленного срока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B4A5B" w:rsidRPr="0039115A" w:rsidTr="00C4447B">
        <w:trPr>
          <w:trHeight w:val="80"/>
        </w:trPr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2.Пропуск занятия без уважительной причины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B4A5B" w:rsidRPr="0039115A" w:rsidTr="00C4447B">
        <w:trPr>
          <w:trHeight w:val="80"/>
        </w:trPr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A5B" w:rsidRPr="0039115A" w:rsidTr="00C4447B">
        <w:trPr>
          <w:trHeight w:val="80"/>
        </w:trPr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B4A5B" w:rsidRPr="0039115A" w:rsidTr="00C4447B">
        <w:trPr>
          <w:trHeight w:val="80"/>
        </w:trPr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дисциплине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4A5B" w:rsidRPr="0039115A" w:rsidRDefault="004B4A5B" w:rsidP="004B4A5B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A5B" w:rsidRPr="0039115A" w:rsidRDefault="004B4A5B" w:rsidP="004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11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4B4A5B" w:rsidRPr="0039115A" w:rsidRDefault="00EA1A87" w:rsidP="004B4A5B">
      <w:pPr>
        <w:numPr>
          <w:ilvl w:val="0"/>
          <w:numId w:val="19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hyperlink r:id="rId33" w:history="1">
        <w:r w:rsidR="004B4A5B" w:rsidRPr="0039115A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="004B4A5B"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="004B4A5B" w:rsidRPr="003911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4B4A5B" w:rsidRPr="0039115A" w:rsidRDefault="004B4A5B" w:rsidP="004B4A5B">
      <w:pPr>
        <w:spacing w:after="0"/>
        <w:jc w:val="both"/>
        <w:rPr>
          <w:rFonts w:ascii="Times New Roman" w:eastAsia="Arial" w:hAnsi="Times New Roman" w:cs="Arial"/>
          <w:sz w:val="24"/>
          <w:szCs w:val="24"/>
          <w:lang w:val="en-US"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4B4A5B" w:rsidRPr="0039115A" w:rsidRDefault="004B4A5B" w:rsidP="004B4A5B">
      <w:pPr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Arial"/>
          <w:bCs/>
          <w:iCs/>
          <w:sz w:val="24"/>
          <w:szCs w:val="24"/>
          <w:lang w:val="en-US" w:eastAsia="ru-RU"/>
        </w:rPr>
      </w:pPr>
      <w:r w:rsidRPr="0039115A">
        <w:rPr>
          <w:rFonts w:ascii="Times New Roman" w:eastAsia="Times New Roman" w:hAnsi="Times New Roman" w:cs="Arial"/>
          <w:bCs/>
          <w:iCs/>
          <w:sz w:val="24"/>
          <w:szCs w:val="24"/>
          <w:lang w:val="en-US" w:eastAsia="ru-RU"/>
        </w:rPr>
        <w:t>Longman Exam Dictionary. Longman (Pearson Education), 2007. – 596 p.</w:t>
      </w:r>
    </w:p>
    <w:p w:rsidR="004B4A5B" w:rsidRPr="0039115A" w:rsidRDefault="004B4A5B" w:rsidP="004B4A5B">
      <w:pPr>
        <w:numPr>
          <w:ilvl w:val="0"/>
          <w:numId w:val="19"/>
        </w:numPr>
        <w:spacing w:after="0"/>
        <w:jc w:val="both"/>
        <w:rPr>
          <w:rFonts w:ascii="Times New Roman" w:eastAsia="Arial" w:hAnsi="Times New Roman" w:cs="Arial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>Nick Kenny, Lucrecia Luque-Mortimer. FCE Practice Tests Plus 2 – Pearson Longman, 2011. – 208p.</w:t>
      </w:r>
    </w:p>
    <w:p w:rsidR="004B4A5B" w:rsidRPr="0039115A" w:rsidRDefault="004B4A5B" w:rsidP="004B4A5B">
      <w:pPr>
        <w:numPr>
          <w:ilvl w:val="0"/>
          <w:numId w:val="19"/>
        </w:numPr>
        <w:spacing w:after="0"/>
        <w:jc w:val="both"/>
        <w:rPr>
          <w:rFonts w:ascii="Times New Roman" w:eastAsia="Arial" w:hAnsi="Times New Roman" w:cs="Arial"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Arial"/>
          <w:sz w:val="24"/>
          <w:szCs w:val="24"/>
          <w:lang w:val="en-US" w:eastAsia="ru-RU"/>
        </w:rPr>
        <w:t>Murphy, R. English Grammar in Use: A self-study reference and practice book for intermediate students / R. Murphy. – 4</w:t>
      </w:r>
      <w:r w:rsidRPr="0039115A">
        <w:rPr>
          <w:rFonts w:ascii="Times New Roman" w:eastAsia="Arial" w:hAnsi="Times New Roman" w:cs="Arial"/>
          <w:sz w:val="24"/>
          <w:szCs w:val="24"/>
          <w:vertAlign w:val="superscript"/>
          <w:lang w:val="en-US" w:eastAsia="ru-RU"/>
        </w:rPr>
        <w:t>th</w:t>
      </w:r>
      <w:r w:rsidRPr="0039115A">
        <w:rPr>
          <w:rFonts w:ascii="Times New Roman" w:eastAsia="Arial" w:hAnsi="Times New Roman" w:cs="Arial"/>
          <w:sz w:val="24"/>
          <w:szCs w:val="24"/>
          <w:lang w:val="en-US" w:eastAsia="ru-RU"/>
        </w:rPr>
        <w:t xml:space="preserve"> edition. – Cambridge University Press, 2015. – 392p.</w:t>
      </w:r>
    </w:p>
    <w:p w:rsidR="004B4A5B" w:rsidRPr="0039115A" w:rsidRDefault="004B4A5B" w:rsidP="004B4A5B">
      <w:pPr>
        <w:numPr>
          <w:ilvl w:val="0"/>
          <w:numId w:val="19"/>
        </w:numPr>
        <w:spacing w:after="0"/>
        <w:jc w:val="both"/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>Luke Prodromou. Grammar and Vocabulary for Cambridge First – Pearson, 2012. – 322p.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</w:p>
    <w:p w:rsidR="004B4A5B" w:rsidRPr="0039115A" w:rsidRDefault="004B4A5B" w:rsidP="004B4A5B">
      <w:pPr>
        <w:spacing w:after="0"/>
        <w:ind w:left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B4A5B" w:rsidRPr="0039115A" w:rsidRDefault="004B4A5B" w:rsidP="004B4A5B">
      <w:pPr>
        <w:numPr>
          <w:ilvl w:val="0"/>
          <w:numId w:val="20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39115A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Felicity O’Dell, Michael McCarthy. English Vocabulary in Use – Cambridge University Press, 2008. – 309p.</w:t>
      </w:r>
    </w:p>
    <w:p w:rsidR="004B4A5B" w:rsidRPr="0039115A" w:rsidRDefault="004B4A5B" w:rsidP="004B4A5B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39115A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Felicity O’Dell, Michael McCarthy. English Collocations in Use – Cambridge University Press, 2008. – 188p.</w:t>
      </w:r>
    </w:p>
    <w:p w:rsidR="004B4A5B" w:rsidRPr="0039115A" w:rsidRDefault="004B4A5B" w:rsidP="004B4A5B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39115A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Michael McCarthy, Felicity O’Dell. English Phrasal Verbs in Use – Cambridge University Press, 2004. – 206p.</w:t>
      </w:r>
    </w:p>
    <w:p w:rsidR="004B4A5B" w:rsidRPr="0039115A" w:rsidRDefault="004B4A5B" w:rsidP="004B4A5B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>Mark Hancock. English Pronunciation in Use. Intermediate – Cambridge University Press, 2003. – 200p.</w:t>
      </w:r>
    </w:p>
    <w:p w:rsidR="004B4A5B" w:rsidRPr="0039115A" w:rsidRDefault="004B4A5B" w:rsidP="004B4A5B">
      <w:pPr>
        <w:spacing w:after="0"/>
        <w:ind w:firstLine="709"/>
        <w:jc w:val="both"/>
        <w:rPr>
          <w:rFonts w:ascii="Calibri" w:eastAsia="TimesNewRomanPSMT" w:hAnsi="Calibri" w:cs="TimesNewRomanPSMT"/>
          <w:sz w:val="24"/>
          <w:szCs w:val="24"/>
          <w:lang w:val="en-US" w:eastAsia="ru-RU"/>
        </w:rPr>
      </w:pPr>
    </w:p>
    <w:p w:rsidR="004B4A5B" w:rsidRPr="0039115A" w:rsidRDefault="004B4A5B" w:rsidP="004B4A5B">
      <w:pPr>
        <w:spacing w:after="0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4A5B" w:rsidRPr="0039115A" w:rsidRDefault="004B4A5B" w:rsidP="004B4A5B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Cambridge English Language Assessment (</w:t>
      </w:r>
      <w:hyperlink r:id="rId34" w:history="1"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4B4A5B" w:rsidRPr="0039115A" w:rsidRDefault="004B4A5B" w:rsidP="004B4A5B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35"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B4A5B" w:rsidRPr="0039115A" w:rsidRDefault="004B4A5B" w:rsidP="004B4A5B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36"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B4A5B" w:rsidRPr="0039115A" w:rsidRDefault="004B4A5B" w:rsidP="004B4A5B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37"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B4A5B" w:rsidRPr="0039115A" w:rsidRDefault="004B4A5B" w:rsidP="004B4A5B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38"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9"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4B4A5B" w:rsidRPr="0039115A" w:rsidRDefault="004B4A5B" w:rsidP="004B4A5B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Электронная информационно-образовательная среда Мининского университета  (</w:t>
      </w:r>
      <w:hyperlink r:id="rId40">
        <w:r w:rsidRPr="0039115A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B4A5B" w:rsidRPr="0039115A" w:rsidRDefault="004B4A5B" w:rsidP="004B4A5B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5A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B4A5B" w:rsidRPr="0039115A" w:rsidRDefault="004B4A5B" w:rsidP="004B4A5B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B4A5B" w:rsidRPr="0039115A" w:rsidRDefault="004B4A5B" w:rsidP="004B4A5B">
      <w:pPr>
        <w:spacing w:after="0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</w:t>
      </w:r>
      <w:bookmarkStart w:id="0" w:name="_GoBack"/>
      <w:bookmarkEnd w:id="0"/>
      <w:r w:rsidRPr="0039115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еспечения и информационных справочных систем</w:t>
      </w:r>
    </w:p>
    <w:p w:rsidR="00E10E8B" w:rsidRPr="00E10E8B" w:rsidRDefault="00E10E8B" w:rsidP="00E10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</w:rPr>
      </w:pPr>
      <w:r w:rsidRPr="00E10E8B">
        <w:rPr>
          <w:rFonts w:ascii="Times New Roman" w:hAnsi="Times New Roman" w:cs="Times New Roman"/>
          <w:bCs/>
          <w:sz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E10E8B" w:rsidRDefault="00E10E8B" w:rsidP="00E10E8B">
      <w:pPr>
        <w:pStyle w:val="msonormalmailrucssattributepostfix"/>
        <w:shd w:val="clear" w:color="auto" w:fill="FFFFFF"/>
        <w:spacing w:after="0" w:afterAutospacing="0"/>
        <w:jc w:val="both"/>
      </w:pPr>
    </w:p>
    <w:p w:rsidR="00C4447B" w:rsidRPr="00C4447B" w:rsidRDefault="00C4447B" w:rsidP="00C4447B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4447B" w:rsidRDefault="00C4447B" w:rsidP="00C4447B">
      <w:pPr>
        <w:spacing w:after="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6. ПРОГРАММА ПРАКТИКИ</w:t>
      </w:r>
    </w:p>
    <w:p w:rsidR="00C4447B" w:rsidRPr="00887386" w:rsidRDefault="00C4447B" w:rsidP="00C4447B">
      <w:pPr>
        <w:spacing w:after="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Не предусмотрена</w:t>
      </w:r>
    </w:p>
    <w:p w:rsidR="00C4447B" w:rsidRDefault="00C4447B" w:rsidP="00C44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47B" w:rsidRDefault="00C4447B" w:rsidP="00C44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47B" w:rsidRDefault="00C4447B" w:rsidP="00C44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ПРОГРАММА ИТОГОВОЙ АТТЕСТАЦИИ ПО МОДУЛЮ</w:t>
      </w:r>
    </w:p>
    <w:p w:rsidR="00C4447B" w:rsidRDefault="00C4447B" w:rsidP="00C4447B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447B" w:rsidRPr="00B162B5" w:rsidRDefault="00C4447B" w:rsidP="00C4447B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C4447B" w:rsidRPr="00B162B5" w:rsidRDefault="00C4447B" w:rsidP="00C4447B">
      <w:pPr>
        <w:tabs>
          <w:tab w:val="left" w:pos="1320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4447B" w:rsidRPr="00B162B5" w:rsidRDefault="00C4447B" w:rsidP="00C4447B">
      <w:pPr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–  рейтинговый балл студента </w:t>
      </w: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C4447B" w:rsidRPr="00B162B5" w:rsidRDefault="00EA1A87" w:rsidP="00C4447B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C4447B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C4447B" w:rsidRPr="00B162B5">
        <w:rPr>
          <w:rFonts w:ascii="Times New Roman" w:eastAsiaTheme="minorEastAsia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4447B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C4447B" w:rsidRPr="00B162B5" w:rsidRDefault="00EA1A87" w:rsidP="00C4447B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C4447B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C4447B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C4447B" w:rsidRPr="00B162B5" w:rsidRDefault="00EA1A87" w:rsidP="00C4447B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C4447B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C4447B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4447B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4447B" w:rsidRPr="00B162B5" w:rsidRDefault="00EA1A87" w:rsidP="00C4447B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C4447B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C4447B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4447B" w:rsidRPr="00B162B5" w:rsidRDefault="00C4447B" w:rsidP="00C4447B">
      <w:pPr>
        <w:spacing w:after="0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B162B5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C4447B" w:rsidRPr="00425987" w:rsidRDefault="00C4447B" w:rsidP="00C4447B"/>
    <w:p w:rsidR="006008EB" w:rsidRDefault="006008EB"/>
    <w:sectPr w:rsidR="006008EB" w:rsidSect="00C4447B">
      <w:footerReference w:type="default" r:id="rId4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A87" w:rsidRDefault="00EA1A87" w:rsidP="00C4447B">
      <w:pPr>
        <w:spacing w:after="0" w:line="240" w:lineRule="auto"/>
      </w:pPr>
      <w:r>
        <w:separator/>
      </w:r>
    </w:p>
  </w:endnote>
  <w:endnote w:type="continuationSeparator" w:id="0">
    <w:p w:rsidR="00EA1A87" w:rsidRDefault="00EA1A87" w:rsidP="00C44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8691490"/>
      <w:docPartObj>
        <w:docPartGallery w:val="Page Numbers (Bottom of Page)"/>
        <w:docPartUnique/>
      </w:docPartObj>
    </w:sdtPr>
    <w:sdtEndPr/>
    <w:sdtContent>
      <w:p w:rsidR="001D0E1D" w:rsidRDefault="001D0E1D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E8B">
          <w:rPr>
            <w:noProof/>
          </w:rPr>
          <w:t>43</w:t>
        </w:r>
        <w:r>
          <w:fldChar w:fldCharType="end"/>
        </w:r>
      </w:p>
    </w:sdtContent>
  </w:sdt>
  <w:p w:rsidR="001D0E1D" w:rsidRDefault="001D0E1D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A87" w:rsidRDefault="00EA1A87" w:rsidP="00C4447B">
      <w:pPr>
        <w:spacing w:after="0" w:line="240" w:lineRule="auto"/>
      </w:pPr>
      <w:r>
        <w:separator/>
      </w:r>
    </w:p>
  </w:footnote>
  <w:footnote w:type="continuationSeparator" w:id="0">
    <w:p w:rsidR="00EA1A87" w:rsidRDefault="00EA1A87" w:rsidP="00C44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A5B"/>
    <w:rsid w:val="001D0E1D"/>
    <w:rsid w:val="0039115A"/>
    <w:rsid w:val="004612A0"/>
    <w:rsid w:val="004B4A5B"/>
    <w:rsid w:val="005F035A"/>
    <w:rsid w:val="006008EB"/>
    <w:rsid w:val="006F5CAD"/>
    <w:rsid w:val="00700AAA"/>
    <w:rsid w:val="00712EAD"/>
    <w:rsid w:val="00B54646"/>
    <w:rsid w:val="00C4447B"/>
    <w:rsid w:val="00CD0BFC"/>
    <w:rsid w:val="00D3523F"/>
    <w:rsid w:val="00DF1141"/>
    <w:rsid w:val="00E10E8B"/>
    <w:rsid w:val="00EA1A87"/>
    <w:rsid w:val="00ED0DDD"/>
    <w:rsid w:val="00F05E9D"/>
    <w:rsid w:val="00F8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E5B391-337B-419C-9C98-3D849127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4B4A5B"/>
    <w:pPr>
      <w:keepNext/>
      <w:keepLines/>
      <w:spacing w:before="400" w:after="120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4B4A5B"/>
    <w:pPr>
      <w:keepNext/>
      <w:keepLines/>
      <w:spacing w:before="360" w:after="120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4B4A5B"/>
    <w:pPr>
      <w:keepNext/>
      <w:keepLines/>
      <w:spacing w:before="320" w:after="80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B4A5B"/>
    <w:pPr>
      <w:keepNext/>
      <w:keepLines/>
      <w:spacing w:before="280" w:after="80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4B4A5B"/>
    <w:pPr>
      <w:keepNext/>
      <w:keepLines/>
      <w:spacing w:before="240" w:after="80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4B4A5B"/>
    <w:pPr>
      <w:keepNext/>
      <w:keepLines/>
      <w:spacing w:before="240" w:after="80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4B4A5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4B4A5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4B4A5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B4A5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B4A5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B4A5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B4A5B"/>
  </w:style>
  <w:style w:type="table" w:customStyle="1" w:styleId="TableNormal1">
    <w:name w:val="Table Normal1"/>
    <w:uiPriority w:val="99"/>
    <w:rsid w:val="004B4A5B"/>
    <w:pPr>
      <w:spacing w:after="0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4B4A5B"/>
    <w:pPr>
      <w:keepNext/>
      <w:keepLines/>
      <w:spacing w:after="60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4B4A5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4B4A5B"/>
    <w:pPr>
      <w:keepNext/>
      <w:keepLines/>
      <w:spacing w:after="320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4B4A5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4B4A5B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4B4A5B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4B4A5B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4B4A5B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4B4A5B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4B4A5B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4B4A5B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4B4A5B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4B4A5B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4B4A5B"/>
    <w:tblPr>
      <w:tblStyleRowBandSize w:val="1"/>
      <w:tblStyleColBandSize w:val="1"/>
    </w:tblPr>
  </w:style>
  <w:style w:type="table" w:customStyle="1" w:styleId="13">
    <w:name w:val="Стиль1"/>
    <w:basedOn w:val="TableNormal1"/>
    <w:uiPriority w:val="99"/>
    <w:rsid w:val="004B4A5B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4B4A5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A5B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4B4A5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4B4A5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4B4A5B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4B4A5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4B4A5B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4B4A5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4B4A5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4B4A5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4B4A5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4B4A5B"/>
    <w:rPr>
      <w:i/>
      <w:iCs/>
    </w:rPr>
  </w:style>
  <w:style w:type="character" w:styleId="af2">
    <w:name w:val="FollowedHyperlink"/>
    <w:uiPriority w:val="99"/>
    <w:semiHidden/>
    <w:unhideWhenUsed/>
    <w:rsid w:val="004B4A5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4"/>
    <w:qFormat/>
    <w:rsid w:val="004B4A5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4B4A5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4">
    <w:name w:val="Заголовок 1 с нумерацией Знак"/>
    <w:link w:val="1"/>
    <w:rsid w:val="004B4A5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4B4A5B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4B4A5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4B4A5B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4B4A5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4B4A5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4B4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C44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4447B"/>
  </w:style>
  <w:style w:type="paragraph" w:styleId="af9">
    <w:name w:val="footer"/>
    <w:basedOn w:val="a"/>
    <w:link w:val="afa"/>
    <w:uiPriority w:val="99"/>
    <w:unhideWhenUsed/>
    <w:rsid w:val="00C44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4447B"/>
  </w:style>
  <w:style w:type="paragraph" w:customStyle="1" w:styleId="msonormalmailrucssattributepostfix">
    <w:name w:val="msonormal_mailru_css_attribute_postfix"/>
    <w:basedOn w:val="a"/>
    <w:rsid w:val="00E10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hitfile.net/13Uq" TargetMode="External"/><Relationship Id="rId18" Type="http://schemas.openxmlformats.org/officeDocument/2006/relationships/hyperlink" Target="http://biblioclub.ru/index.php?page=author_red&amp;id=54453" TargetMode="External"/><Relationship Id="rId26" Type="http://schemas.openxmlformats.org/officeDocument/2006/relationships/hyperlink" Target="http://biblioclub.ru/index.php?page=book&amp;id=560926" TargetMode="External"/><Relationship Id="rId39" Type="http://schemas.openxmlformats.org/officeDocument/2006/relationships/hyperlink" Target="http://www.multitran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253593&amp;sr=1" TargetMode="External"/><Relationship Id="rId34" Type="http://schemas.openxmlformats.org/officeDocument/2006/relationships/hyperlink" Target="http://www.cambridgeenglish.org/exams/first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hitfile.net/1HrE" TargetMode="External"/><Relationship Id="rId17" Type="http://schemas.openxmlformats.org/officeDocument/2006/relationships/hyperlink" Target="http://biblioclub.ru/index.php?page=author_red&amp;id=54484" TargetMode="External"/><Relationship Id="rId25" Type="http://schemas.openxmlformats.org/officeDocument/2006/relationships/hyperlink" Target="http://biblioclub.ru/index.php?page=book&amp;id=482145" TargetMode="External"/><Relationship Id="rId33" Type="http://schemas.openxmlformats.org/officeDocument/2006/relationships/hyperlink" Target="http://www.twirpx.com/file/1617319/" TargetMode="External"/><Relationship Id="rId38" Type="http://schemas.openxmlformats.org/officeDocument/2006/relationships/hyperlink" Target="http://lingvopro.abbyyonline.com/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213154&amp;sr=1" TargetMode="External"/><Relationship Id="rId20" Type="http://schemas.openxmlformats.org/officeDocument/2006/relationships/hyperlink" Target="http://biblioclub.ru/index.php?page=publisher_red&amp;pub_id=15213" TargetMode="External"/><Relationship Id="rId29" Type="http://schemas.openxmlformats.org/officeDocument/2006/relationships/hyperlink" Target="http://www.bbc.com/news%20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itfile.net/13Uq" TargetMode="External"/><Relationship Id="rId24" Type="http://schemas.openxmlformats.org/officeDocument/2006/relationships/hyperlink" Target="http://biblioclub.ru/index.php?page=book_red&amp;id=277191&amp;sr=1" TargetMode="External"/><Relationship Id="rId32" Type="http://schemas.openxmlformats.org/officeDocument/2006/relationships/hyperlink" Target="http://lingvopro.abbyyonline.com/ru" TargetMode="External"/><Relationship Id="rId37" Type="http://schemas.openxmlformats.org/officeDocument/2006/relationships/hyperlink" Target="http://oxforddictionaries.com/" TargetMode="External"/><Relationship Id="rId40" Type="http://schemas.openxmlformats.org/officeDocument/2006/relationships/hyperlink" Target="http://ya.mininuniv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itfile.net/1HrE" TargetMode="External"/><Relationship Id="rId23" Type="http://schemas.openxmlformats.org/officeDocument/2006/relationships/hyperlink" Target="http://biblioclub.ru/index.php?page=book_red&amp;id=278840&amp;sr=1" TargetMode="External"/><Relationship Id="rId28" Type="http://schemas.openxmlformats.org/officeDocument/2006/relationships/hyperlink" Target="http://www.breakingnewsenglish.com/%20" TargetMode="External"/><Relationship Id="rId36" Type="http://schemas.openxmlformats.org/officeDocument/2006/relationships/hyperlink" Target="http://dictionary.cambridge.org/" TargetMode="External"/><Relationship Id="rId10" Type="http://schemas.openxmlformats.org/officeDocument/2006/relationships/hyperlink" Target="http://hitfile.net/13ZO" TargetMode="External"/><Relationship Id="rId19" Type="http://schemas.openxmlformats.org/officeDocument/2006/relationships/hyperlink" Target="http://biblioclub.ru/index.php?page=author_red&amp;id=54530" TargetMode="External"/><Relationship Id="rId31" Type="http://schemas.openxmlformats.org/officeDocument/2006/relationships/hyperlink" Target="http://www.translate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hitfile.net/1HrE" TargetMode="External"/><Relationship Id="rId22" Type="http://schemas.openxmlformats.org/officeDocument/2006/relationships/hyperlink" Target="http://biblioclub.ru/index.php?page=book_red&amp;id=220163&amp;sr=1" TargetMode="External"/><Relationship Id="rId27" Type="http://schemas.openxmlformats.org/officeDocument/2006/relationships/hyperlink" Target="http://elibrary.ru/" TargetMode="External"/><Relationship Id="rId30" Type="http://schemas.openxmlformats.org/officeDocument/2006/relationships/hyperlink" Target="http://www.multitran.ru/%20" TargetMode="External"/><Relationship Id="rId35" Type="http://schemas.openxmlformats.org/officeDocument/2006/relationships/hyperlink" Target="http://elibrary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C20C2-5AA9-4FEA-88D6-7B6237E7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43</Pages>
  <Words>10539</Words>
  <Characters>60077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ANTON</cp:lastModifiedBy>
  <cp:revision>12</cp:revision>
  <dcterms:created xsi:type="dcterms:W3CDTF">2019-02-20T06:14:00Z</dcterms:created>
  <dcterms:modified xsi:type="dcterms:W3CDTF">2019-07-09T18:36:00Z</dcterms:modified>
</cp:coreProperties>
</file>